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85" w:rsidRDefault="00BF6F85" w:rsidP="00BF6F85">
      <w:pPr>
        <w:pStyle w:val="Heading1"/>
      </w:pPr>
      <w:bookmarkStart w:id="0" w:name="_Toc420935334"/>
      <w:bookmarkStart w:id="1" w:name="_Toc452472878"/>
      <w:r>
        <w:t>Grades 3 to 5</w:t>
      </w:r>
      <w:bookmarkEnd w:id="0"/>
      <w:bookmarkEnd w:id="1"/>
    </w:p>
    <w:p w:rsidR="00BF6F85" w:rsidRPr="00476F16" w:rsidRDefault="00BF6F85" w:rsidP="00BF6F85">
      <w:pPr>
        <w:autoSpaceDE w:val="0"/>
        <w:autoSpaceDN w:val="0"/>
        <w:adjustRightInd w:val="0"/>
        <w:rPr>
          <w:rFonts w:eastAsiaTheme="minorHAnsi"/>
          <w:bCs/>
          <w:sz w:val="16"/>
          <w:szCs w:val="16"/>
        </w:rPr>
      </w:pPr>
      <w:bookmarkStart w:id="2" w:name="_Toc420912278"/>
      <w:bookmarkStart w:id="3" w:name="_Toc420935335"/>
      <w:bookmarkStart w:id="4" w:name="_Toc448958920"/>
      <w:bookmarkStart w:id="5" w:name="_Toc451262801"/>
      <w:bookmarkStart w:id="6" w:name="_Toc451859886"/>
    </w:p>
    <w:p w:rsidR="00BF6F85" w:rsidRPr="00842F78" w:rsidRDefault="00BF6F85" w:rsidP="00BF6F85">
      <w:pPr>
        <w:rPr>
          <w:color w:val="000000"/>
          <w:sz w:val="22"/>
          <w:szCs w:val="22"/>
        </w:rPr>
      </w:pPr>
      <w:r w:rsidRPr="00EE31C5">
        <w:rPr>
          <w:color w:val="262626"/>
          <w:sz w:val="22"/>
          <w:szCs w:val="22"/>
        </w:rPr>
        <w:t>Upper</w:t>
      </w:r>
      <w:r w:rsidRPr="00EE31C5">
        <w:rPr>
          <w:color w:val="000000"/>
          <w:sz w:val="22"/>
          <w:szCs w:val="22"/>
        </w:rPr>
        <w:t xml:space="preserve"> elementary </w:t>
      </w:r>
      <w:r w:rsidRPr="00EE31C5">
        <w:rPr>
          <w:color w:val="262626"/>
          <w:sz w:val="22"/>
          <w:szCs w:val="22"/>
        </w:rPr>
        <w:t xml:space="preserve">students </w:t>
      </w:r>
      <w:r w:rsidRPr="00B60588">
        <w:rPr>
          <w:color w:val="000000"/>
          <w:sz w:val="22"/>
          <w:szCs w:val="22"/>
        </w:rPr>
        <w:t xml:space="preserve">learn to differentiate tasks that </w:t>
      </w:r>
      <w:proofErr w:type="gramStart"/>
      <w:r w:rsidRPr="00B60588">
        <w:rPr>
          <w:color w:val="000000"/>
          <w:sz w:val="22"/>
          <w:szCs w:val="22"/>
        </w:rPr>
        <w:t>are best done</w:t>
      </w:r>
      <w:proofErr w:type="gramEnd"/>
      <w:r w:rsidRPr="00B60588">
        <w:rPr>
          <w:color w:val="000000"/>
          <w:sz w:val="22"/>
          <w:szCs w:val="22"/>
        </w:rPr>
        <w:t xml:space="preserve"> by computing systems or digital tools and those best done by humans. Students explore a variety of computing devices and digital tools and further develop their computational thinking problem solving skills.</w:t>
      </w:r>
      <w:r>
        <w:rPr>
          <w:color w:val="000000"/>
          <w:sz w:val="22"/>
          <w:szCs w:val="22"/>
        </w:rPr>
        <w:t xml:space="preserve"> </w:t>
      </w:r>
      <w:r w:rsidRPr="00842F78">
        <w:rPr>
          <w:rFonts w:eastAsiaTheme="minorHAnsi"/>
          <w:sz w:val="22"/>
          <w:szCs w:val="22"/>
        </w:rPr>
        <w:t xml:space="preserve">As </w:t>
      </w:r>
      <w:proofErr w:type="spellStart"/>
      <w:r w:rsidRPr="00842F78">
        <w:rPr>
          <w:rFonts w:eastAsiaTheme="minorHAnsi"/>
          <w:sz w:val="22"/>
          <w:szCs w:val="22"/>
        </w:rPr>
        <w:t>students</w:t>
      </w:r>
      <w:proofErr w:type="spellEnd"/>
      <w:r w:rsidRPr="00842F78">
        <w:rPr>
          <w:rFonts w:eastAsiaTheme="minorHAnsi"/>
          <w:sz w:val="22"/>
          <w:szCs w:val="22"/>
        </w:rPr>
        <w:t xml:space="preserve"> progress through grades 3–5, they begin to evaluate the uses and limitations of existing artifacts </w:t>
      </w:r>
      <w:r>
        <w:rPr>
          <w:rFonts w:eastAsiaTheme="minorHAnsi"/>
          <w:sz w:val="22"/>
          <w:szCs w:val="22"/>
        </w:rPr>
        <w:t xml:space="preserve">and </w:t>
      </w:r>
      <w:r w:rsidRPr="00842F78">
        <w:rPr>
          <w:rFonts w:eastAsiaTheme="minorHAnsi"/>
          <w:sz w:val="22"/>
          <w:szCs w:val="22"/>
        </w:rPr>
        <w:t xml:space="preserve">modify parts of existing artifacts to develop something new. </w:t>
      </w:r>
      <w:r>
        <w:rPr>
          <w:rFonts w:eastAsiaTheme="minorHAnsi"/>
          <w:sz w:val="22"/>
          <w:szCs w:val="22"/>
        </w:rPr>
        <w:t>S</w:t>
      </w:r>
      <w:r w:rsidRPr="00842F78">
        <w:rPr>
          <w:rFonts w:eastAsiaTheme="minorHAnsi"/>
          <w:sz w:val="22"/>
          <w:szCs w:val="22"/>
        </w:rPr>
        <w:t>tudents are able to describe and document their computational work in writing, using presentation tools and through demonstrations of their work.</w:t>
      </w:r>
    </w:p>
    <w:p w:rsidR="00BF6F85" w:rsidRPr="00B60588" w:rsidRDefault="00BF6F85" w:rsidP="00BF6F85">
      <w:pPr>
        <w:rPr>
          <w:color w:val="000000"/>
          <w:sz w:val="22"/>
          <w:szCs w:val="22"/>
        </w:rPr>
      </w:pPr>
    </w:p>
    <w:p w:rsidR="00BF6F85" w:rsidRPr="008F4E78" w:rsidRDefault="00BF6F85" w:rsidP="00BF6F85">
      <w:pPr>
        <w:rPr>
          <w:color w:val="000000"/>
          <w:sz w:val="22"/>
          <w:szCs w:val="22"/>
        </w:rPr>
      </w:pPr>
      <w:r w:rsidRPr="008F4E78">
        <w:rPr>
          <w:color w:val="000000"/>
          <w:sz w:val="22"/>
          <w:szCs w:val="22"/>
        </w:rPr>
        <w:t xml:space="preserve">Grade 3 to 5 standards integrate all seven practices.  Standards in this grade span ask students to demonstrate the ability </w:t>
      </w:r>
      <w:proofErr w:type="gramStart"/>
      <w:r w:rsidRPr="008F4E78">
        <w:rPr>
          <w:color w:val="000000"/>
          <w:sz w:val="22"/>
          <w:szCs w:val="22"/>
        </w:rPr>
        <w:t>to</w:t>
      </w:r>
      <w:proofErr w:type="gramEnd"/>
      <w:r w:rsidRPr="008F4E78">
        <w:rPr>
          <w:color w:val="000000"/>
          <w:sz w:val="22"/>
          <w:szCs w:val="22"/>
        </w:rPr>
        <w:t>:</w:t>
      </w:r>
    </w:p>
    <w:p w:rsidR="00BF6F85" w:rsidRPr="00BB1228" w:rsidRDefault="00BF6F85" w:rsidP="00BF6F85">
      <w:pPr>
        <w:rPr>
          <w:color w:val="000000"/>
          <w:sz w:val="22"/>
          <w:szCs w:val="22"/>
          <w:highlight w:val="yellow"/>
        </w:rPr>
      </w:pPr>
    </w:p>
    <w:p w:rsidR="00BF6F85" w:rsidRPr="008F4E78" w:rsidRDefault="00BF6F85" w:rsidP="00BF6F85">
      <w:pPr>
        <w:ind w:left="360"/>
        <w:rPr>
          <w:color w:val="000000"/>
          <w:sz w:val="22"/>
          <w:szCs w:val="22"/>
        </w:rPr>
      </w:pPr>
      <w:r w:rsidRPr="008F4E78">
        <w:rPr>
          <w:color w:val="000000"/>
          <w:sz w:val="22"/>
          <w:szCs w:val="22"/>
        </w:rPr>
        <w:t>Computing and Society</w:t>
      </w:r>
      <w:r>
        <w:rPr>
          <w:color w:val="000000"/>
          <w:sz w:val="22"/>
          <w:szCs w:val="22"/>
        </w:rPr>
        <w:t xml:space="preserve"> (CAS)</w:t>
      </w:r>
    </w:p>
    <w:p w:rsidR="00BF6F85" w:rsidRPr="008F4E78" w:rsidRDefault="00BF6F85" w:rsidP="00BF6F85">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Understand </w:t>
      </w:r>
      <w:proofErr w:type="gramStart"/>
      <w:r w:rsidRPr="008F4E78">
        <w:rPr>
          <w:rFonts w:eastAsia="Times New Roman"/>
          <w:color w:val="000000"/>
          <w:sz w:val="22"/>
          <w:szCs w:val="22"/>
        </w:rPr>
        <w:t>safety and security concepts, safe and</w:t>
      </w:r>
      <w:r>
        <w:rPr>
          <w:rFonts w:eastAsia="Times New Roman"/>
          <w:color w:val="000000"/>
          <w:sz w:val="22"/>
          <w:szCs w:val="22"/>
        </w:rPr>
        <w:t xml:space="preserve"> appropriate use of technology</w:t>
      </w:r>
      <w:r w:rsidRPr="008F4E78">
        <w:rPr>
          <w:rFonts w:eastAsia="Times New Roman"/>
          <w:color w:val="000000"/>
          <w:sz w:val="22"/>
          <w:szCs w:val="22"/>
        </w:rPr>
        <w:t>, and how to deal with cyberbullying</w:t>
      </w:r>
      <w:proofErr w:type="gramEnd"/>
      <w:r w:rsidRPr="008F4E78">
        <w:rPr>
          <w:rFonts w:eastAsia="Times New Roman"/>
          <w:color w:val="000000"/>
          <w:sz w:val="22"/>
          <w:szCs w:val="22"/>
        </w:rPr>
        <w:t xml:space="preserve">. </w:t>
      </w:r>
    </w:p>
    <w:p w:rsidR="00BF6F85" w:rsidRPr="008F4E78" w:rsidRDefault="00BF6F85" w:rsidP="00BF6F85">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Demonstrate </w:t>
      </w:r>
      <w:r>
        <w:rPr>
          <w:rFonts w:eastAsia="Times New Roman"/>
          <w:color w:val="000000"/>
          <w:sz w:val="22"/>
          <w:szCs w:val="22"/>
        </w:rPr>
        <w:t xml:space="preserve">responsible use of technology, </w:t>
      </w:r>
      <w:r w:rsidRPr="008F4E78">
        <w:rPr>
          <w:rFonts w:eastAsia="Times New Roman"/>
          <w:color w:val="000000"/>
          <w:sz w:val="22"/>
          <w:szCs w:val="22"/>
        </w:rPr>
        <w:t>digital content</w:t>
      </w:r>
      <w:r>
        <w:rPr>
          <w:rFonts w:eastAsia="Times New Roman"/>
          <w:color w:val="000000"/>
          <w:sz w:val="22"/>
          <w:szCs w:val="22"/>
        </w:rPr>
        <w:t>,</w:t>
      </w:r>
      <w:r w:rsidRPr="008F4E78">
        <w:rPr>
          <w:rFonts w:eastAsia="Times New Roman"/>
          <w:color w:val="000000"/>
          <w:sz w:val="22"/>
          <w:szCs w:val="22"/>
        </w:rPr>
        <w:t xml:space="preserve"> and interactions.</w:t>
      </w:r>
    </w:p>
    <w:p w:rsidR="00BF6F85" w:rsidRPr="008F4E78" w:rsidRDefault="00BF6F85" w:rsidP="00BF6F85">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Observe and describe how technology can influence people.</w:t>
      </w:r>
    </w:p>
    <w:p w:rsidR="00BF6F85" w:rsidRPr="008F4E78" w:rsidRDefault="00BF6F85" w:rsidP="00BF6F85">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Basic understanding of digital media messaging </w:t>
      </w:r>
      <w:r>
        <w:rPr>
          <w:rFonts w:eastAsia="Times New Roman"/>
          <w:color w:val="000000"/>
          <w:sz w:val="22"/>
          <w:szCs w:val="22"/>
        </w:rPr>
        <w:t xml:space="preserve">and equity </w:t>
      </w:r>
      <w:r w:rsidRPr="008F4E78">
        <w:rPr>
          <w:rFonts w:eastAsia="Times New Roman"/>
          <w:color w:val="000000"/>
          <w:sz w:val="22"/>
          <w:szCs w:val="22"/>
        </w:rPr>
        <w:t>of access to technology.</w:t>
      </w:r>
    </w:p>
    <w:p w:rsidR="00BF6F85" w:rsidRPr="008F4E78" w:rsidRDefault="00BF6F85" w:rsidP="00BF6F85">
      <w:pPr>
        <w:ind w:left="360"/>
        <w:rPr>
          <w:color w:val="000000"/>
          <w:sz w:val="22"/>
          <w:szCs w:val="22"/>
        </w:rPr>
      </w:pPr>
      <w:r w:rsidRPr="008F4E78">
        <w:rPr>
          <w:color w:val="000000"/>
          <w:sz w:val="22"/>
          <w:szCs w:val="22"/>
        </w:rPr>
        <w:t>Digital Tools and Collaboration</w:t>
      </w:r>
      <w:r>
        <w:rPr>
          <w:color w:val="000000"/>
          <w:sz w:val="22"/>
          <w:szCs w:val="22"/>
        </w:rPr>
        <w:t xml:space="preserve"> (DTC)</w:t>
      </w:r>
    </w:p>
    <w:p w:rsidR="00BF6F85" w:rsidRPr="008F4E78" w:rsidRDefault="00BF6F85" w:rsidP="00BF6F85">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Use digital tools and keyboarding skills to publish multimedia artifacts.</w:t>
      </w:r>
    </w:p>
    <w:p w:rsidR="00BF6F85" w:rsidRPr="008F4E78" w:rsidRDefault="00BF6F85" w:rsidP="00BF6F85">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Use digital tools to comm</w:t>
      </w:r>
      <w:r>
        <w:rPr>
          <w:rFonts w:eastAsia="Times New Roman"/>
          <w:color w:val="000000"/>
          <w:sz w:val="22"/>
          <w:szCs w:val="22"/>
        </w:rPr>
        <w:t>unicate or exchange information.</w:t>
      </w:r>
    </w:p>
    <w:p w:rsidR="00BF6F85" w:rsidRPr="008F4E78" w:rsidRDefault="00BF6F85" w:rsidP="00BF6F85">
      <w:pPr>
        <w:numPr>
          <w:ilvl w:val="0"/>
          <w:numId w:val="1"/>
        </w:numPr>
        <w:autoSpaceDE w:val="0"/>
        <w:autoSpaceDN w:val="0"/>
        <w:adjustRightInd w:val="0"/>
        <w:ind w:left="1080"/>
        <w:textAlignment w:val="baseline"/>
        <w:rPr>
          <w:rFonts w:eastAsia="Times New Roman"/>
          <w:color w:val="000000"/>
          <w:sz w:val="22"/>
          <w:szCs w:val="22"/>
        </w:rPr>
      </w:pPr>
      <w:r>
        <w:rPr>
          <w:rFonts w:eastAsia="Times New Roman"/>
          <w:color w:val="000000"/>
          <w:sz w:val="22"/>
          <w:szCs w:val="22"/>
        </w:rPr>
        <w:t>Develop i</w:t>
      </w:r>
      <w:r w:rsidRPr="008F4E78">
        <w:rPr>
          <w:rFonts w:eastAsia="Times New Roman"/>
          <w:color w:val="000000"/>
          <w:sz w:val="22"/>
          <w:szCs w:val="22"/>
        </w:rPr>
        <w:t>ntermediate research skills to create artifact</w:t>
      </w:r>
      <w:r>
        <w:rPr>
          <w:rFonts w:eastAsia="Times New Roman"/>
          <w:color w:val="000000"/>
          <w:sz w:val="22"/>
          <w:szCs w:val="22"/>
        </w:rPr>
        <w:t>s</w:t>
      </w:r>
      <w:r w:rsidRPr="008F4E78">
        <w:rPr>
          <w:rFonts w:eastAsia="Times New Roman"/>
          <w:color w:val="000000"/>
          <w:sz w:val="22"/>
          <w:szCs w:val="22"/>
        </w:rPr>
        <w:t xml:space="preserve"> </w:t>
      </w:r>
      <w:r>
        <w:rPr>
          <w:rFonts w:eastAsia="Times New Roman"/>
          <w:color w:val="000000"/>
          <w:sz w:val="22"/>
          <w:szCs w:val="22"/>
        </w:rPr>
        <w:t>and attribute</w:t>
      </w:r>
      <w:r w:rsidRPr="008F4E78">
        <w:rPr>
          <w:rFonts w:eastAsia="Times New Roman"/>
          <w:color w:val="000000"/>
          <w:sz w:val="22"/>
          <w:szCs w:val="22"/>
        </w:rPr>
        <w:t xml:space="preserve"> credit.</w:t>
      </w:r>
    </w:p>
    <w:p w:rsidR="00BF6F85" w:rsidRPr="008F4E78" w:rsidRDefault="00BF6F85" w:rsidP="00BF6F85">
      <w:pPr>
        <w:ind w:left="360"/>
        <w:rPr>
          <w:color w:val="000000"/>
          <w:sz w:val="22"/>
          <w:szCs w:val="22"/>
        </w:rPr>
      </w:pPr>
      <w:r w:rsidRPr="008F4E78">
        <w:rPr>
          <w:color w:val="000000"/>
          <w:sz w:val="22"/>
          <w:szCs w:val="22"/>
        </w:rPr>
        <w:t>Computing Systems</w:t>
      </w:r>
      <w:r>
        <w:rPr>
          <w:color w:val="000000"/>
          <w:sz w:val="22"/>
          <w:szCs w:val="22"/>
        </w:rPr>
        <w:t xml:space="preserve"> (CS)</w:t>
      </w:r>
    </w:p>
    <w:p w:rsidR="00BF6F85" w:rsidRPr="008F4E78" w:rsidRDefault="00BF6F85" w:rsidP="00BF6F85">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Understand different computing devices and their components.</w:t>
      </w:r>
    </w:p>
    <w:p w:rsidR="00BF6F85" w:rsidRPr="008F4E78" w:rsidRDefault="00BF6F85" w:rsidP="00BF6F85">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Use different computing devices</w:t>
      </w:r>
      <w:r>
        <w:rPr>
          <w:rFonts w:eastAsia="Times New Roman"/>
          <w:color w:val="000000"/>
          <w:sz w:val="22"/>
          <w:szCs w:val="22"/>
        </w:rPr>
        <w:t>,</w:t>
      </w:r>
      <w:r w:rsidRPr="008F4E78">
        <w:rPr>
          <w:rFonts w:eastAsia="Times New Roman"/>
          <w:color w:val="000000"/>
          <w:sz w:val="22"/>
          <w:szCs w:val="22"/>
        </w:rPr>
        <w:t xml:space="preserve"> and troubleshoot and solve simple problems.</w:t>
      </w:r>
    </w:p>
    <w:p w:rsidR="00BF6F85" w:rsidRPr="008F4E78" w:rsidRDefault="00BF6F85" w:rsidP="00BF6F85">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Differentiate tasks that </w:t>
      </w:r>
      <w:proofErr w:type="gramStart"/>
      <w:r w:rsidRPr="008F4E78">
        <w:rPr>
          <w:rFonts w:eastAsia="Times New Roman"/>
          <w:color w:val="000000"/>
          <w:sz w:val="22"/>
          <w:szCs w:val="22"/>
        </w:rPr>
        <w:t>are best done</w:t>
      </w:r>
      <w:proofErr w:type="gramEnd"/>
      <w:r w:rsidRPr="008F4E78">
        <w:rPr>
          <w:rFonts w:eastAsia="Times New Roman"/>
          <w:color w:val="000000"/>
          <w:sz w:val="22"/>
          <w:szCs w:val="22"/>
        </w:rPr>
        <w:t xml:space="preserve"> by computing systems and humans. </w:t>
      </w:r>
    </w:p>
    <w:p w:rsidR="00BF6F85" w:rsidRPr="008F4E78" w:rsidRDefault="00BF6F85" w:rsidP="00BF6F85">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Understand the components of a network and basic network authentication.</w:t>
      </w:r>
    </w:p>
    <w:p w:rsidR="00BF6F85" w:rsidRPr="008F4E78" w:rsidRDefault="00BF6F85" w:rsidP="00BF6F85">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Basic understanding of services.</w:t>
      </w:r>
    </w:p>
    <w:p w:rsidR="00BF6F85" w:rsidRPr="008F4E78" w:rsidRDefault="00BF6F85" w:rsidP="00BF6F85">
      <w:pPr>
        <w:ind w:left="360"/>
        <w:rPr>
          <w:color w:val="000000"/>
          <w:sz w:val="22"/>
          <w:szCs w:val="22"/>
        </w:rPr>
      </w:pPr>
      <w:r w:rsidRPr="008F4E78">
        <w:rPr>
          <w:color w:val="000000"/>
          <w:sz w:val="22"/>
          <w:szCs w:val="22"/>
        </w:rPr>
        <w:t>Computational Thinking</w:t>
      </w:r>
      <w:r>
        <w:rPr>
          <w:color w:val="000000"/>
          <w:sz w:val="22"/>
          <w:szCs w:val="22"/>
        </w:rPr>
        <w:t xml:space="preserve"> (CT)</w:t>
      </w:r>
    </w:p>
    <w:p w:rsidR="00BF6F85" w:rsidRPr="008F4E78" w:rsidRDefault="00BF6F85" w:rsidP="00BF6F85">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Create a new representation and breakdown a larger problem into sub problems.</w:t>
      </w:r>
    </w:p>
    <w:p w:rsidR="00BF6F85" w:rsidRPr="008F4E78" w:rsidRDefault="00BF6F85" w:rsidP="00BF6F85">
      <w:pPr>
        <w:numPr>
          <w:ilvl w:val="0"/>
          <w:numId w:val="1"/>
        </w:numPr>
        <w:autoSpaceDE w:val="0"/>
        <w:autoSpaceDN w:val="0"/>
        <w:adjustRightInd w:val="0"/>
        <w:ind w:left="1080"/>
        <w:textAlignment w:val="baseline"/>
        <w:rPr>
          <w:rFonts w:eastAsia="Times New Roman"/>
          <w:color w:val="000000"/>
          <w:sz w:val="22"/>
          <w:szCs w:val="22"/>
        </w:rPr>
      </w:pPr>
      <w:r>
        <w:rPr>
          <w:rFonts w:eastAsia="Times New Roman"/>
          <w:color w:val="000000"/>
          <w:sz w:val="22"/>
          <w:szCs w:val="22"/>
        </w:rPr>
        <w:t>W</w:t>
      </w:r>
      <w:r w:rsidRPr="008F4E78">
        <w:rPr>
          <w:rFonts w:eastAsia="Times New Roman"/>
          <w:color w:val="000000"/>
          <w:sz w:val="22"/>
          <w:szCs w:val="22"/>
        </w:rPr>
        <w:t>rite, debug, and analyze an algorithm.</w:t>
      </w:r>
    </w:p>
    <w:p w:rsidR="00BF6F85" w:rsidRPr="008F4E78" w:rsidRDefault="00BF6F85" w:rsidP="00BF6F85">
      <w:pPr>
        <w:numPr>
          <w:ilvl w:val="0"/>
          <w:numId w:val="1"/>
        </w:numPr>
        <w:autoSpaceDE w:val="0"/>
        <w:autoSpaceDN w:val="0"/>
        <w:adjustRightInd w:val="0"/>
        <w:ind w:left="1080"/>
        <w:textAlignment w:val="baseline"/>
        <w:rPr>
          <w:rFonts w:eastAsia="Times New Roman"/>
          <w:color w:val="000000"/>
          <w:sz w:val="22"/>
          <w:szCs w:val="22"/>
        </w:rPr>
      </w:pPr>
      <w:r>
        <w:rPr>
          <w:rFonts w:eastAsia="Times New Roman"/>
          <w:color w:val="000000"/>
          <w:sz w:val="22"/>
          <w:szCs w:val="22"/>
        </w:rPr>
        <w:t>Understand</w:t>
      </w:r>
      <w:r w:rsidRPr="008F4E78">
        <w:rPr>
          <w:rFonts w:eastAsia="Times New Roman"/>
          <w:color w:val="000000"/>
          <w:sz w:val="22"/>
          <w:szCs w:val="22"/>
        </w:rPr>
        <w:t xml:space="preserve"> databases and organizing and transforming data.</w:t>
      </w:r>
    </w:p>
    <w:p w:rsidR="00BF6F85" w:rsidRPr="008F4E78" w:rsidRDefault="00BF6F85" w:rsidP="00BF6F85">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Write, debug, and correct programs </w:t>
      </w:r>
      <w:r>
        <w:rPr>
          <w:rFonts w:eastAsia="Times New Roman"/>
          <w:color w:val="000000"/>
          <w:sz w:val="22"/>
          <w:szCs w:val="22"/>
        </w:rPr>
        <w:t>using</w:t>
      </w:r>
      <w:r w:rsidRPr="008F4E78">
        <w:rPr>
          <w:rFonts w:eastAsia="Times New Roman"/>
          <w:color w:val="000000"/>
          <w:sz w:val="22"/>
          <w:szCs w:val="22"/>
        </w:rPr>
        <w:t xml:space="preserve"> successively </w:t>
      </w:r>
      <w:r>
        <w:rPr>
          <w:rFonts w:eastAsia="Times New Roman"/>
          <w:color w:val="000000"/>
          <w:sz w:val="22"/>
          <w:szCs w:val="22"/>
        </w:rPr>
        <w:t xml:space="preserve">sophisticated </w:t>
      </w:r>
      <w:r w:rsidRPr="008F4E78">
        <w:rPr>
          <w:rFonts w:eastAsia="Times New Roman"/>
          <w:color w:val="000000"/>
          <w:sz w:val="22"/>
          <w:szCs w:val="22"/>
        </w:rPr>
        <w:t>techniques.</w:t>
      </w:r>
    </w:p>
    <w:p w:rsidR="00BF6F85" w:rsidRPr="008F4E78" w:rsidRDefault="00BF6F85" w:rsidP="00BF6F85">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Create a model and use data from a simulation.</w:t>
      </w:r>
    </w:p>
    <w:p w:rsidR="00BF6F85" w:rsidRPr="00BB1228" w:rsidRDefault="00BF6F85" w:rsidP="00BF6F85">
      <w:pPr>
        <w:rPr>
          <w:color w:val="666666"/>
          <w:sz w:val="22"/>
          <w:szCs w:val="22"/>
          <w:highlight w:val="yellow"/>
        </w:rPr>
      </w:pPr>
    </w:p>
    <w:p w:rsidR="00BF6F85" w:rsidRDefault="00BF6F85" w:rsidP="00BF6F85">
      <w:pPr>
        <w:rPr>
          <w:color w:val="000000"/>
          <w:sz w:val="22"/>
          <w:szCs w:val="22"/>
        </w:rPr>
      </w:pPr>
      <w:r w:rsidRPr="00B60588">
        <w:rPr>
          <w:color w:val="000000"/>
          <w:sz w:val="22"/>
          <w:szCs w:val="22"/>
        </w:rPr>
        <w:t>With increased maturity</w:t>
      </w:r>
      <w:r>
        <w:rPr>
          <w:color w:val="000000"/>
          <w:sz w:val="22"/>
          <w:szCs w:val="22"/>
        </w:rPr>
        <w:t>,</w:t>
      </w:r>
      <w:r w:rsidRPr="00B60588">
        <w:rPr>
          <w:color w:val="000000"/>
          <w:sz w:val="22"/>
          <w:szCs w:val="22"/>
        </w:rPr>
        <w:t xml:space="preserve"> students in third through fifth grade are able to engage in learning in ways that are both more systematic and creative. Upper elementary is a critical time to engage students in the DLCS practices. Students’ capabilities as </w:t>
      </w:r>
      <w:r>
        <w:rPr>
          <w:color w:val="000000"/>
          <w:sz w:val="22"/>
          <w:szCs w:val="22"/>
        </w:rPr>
        <w:t>creators</w:t>
      </w:r>
      <w:r w:rsidRPr="00B60588">
        <w:rPr>
          <w:color w:val="000000"/>
          <w:sz w:val="22"/>
          <w:szCs w:val="22"/>
        </w:rPr>
        <w:t xml:space="preserve"> and problem solvers build</w:t>
      </w:r>
      <w:r>
        <w:rPr>
          <w:color w:val="000000"/>
          <w:sz w:val="22"/>
          <w:szCs w:val="22"/>
        </w:rPr>
        <w:t xml:space="preserve"> on their experiences in K–2. </w:t>
      </w:r>
      <w:r w:rsidRPr="00B60588">
        <w:rPr>
          <w:color w:val="000000"/>
          <w:sz w:val="22"/>
          <w:szCs w:val="22"/>
        </w:rPr>
        <w:t>They continue to develop concepts through exploration, discovery, and creativity with the guidance, support, and encouragement of their educator.</w:t>
      </w:r>
      <w:r>
        <w:rPr>
          <w:color w:val="000000"/>
          <w:sz w:val="22"/>
          <w:szCs w:val="22"/>
        </w:rPr>
        <w:t xml:space="preserve"> </w:t>
      </w:r>
      <w:r w:rsidRPr="00B60588">
        <w:rPr>
          <w:color w:val="000000"/>
          <w:sz w:val="22"/>
          <w:szCs w:val="22"/>
        </w:rPr>
        <w:t xml:space="preserve">Standards for </w:t>
      </w:r>
      <w:r>
        <w:rPr>
          <w:color w:val="000000"/>
          <w:sz w:val="22"/>
          <w:szCs w:val="22"/>
        </w:rPr>
        <w:t xml:space="preserve">this </w:t>
      </w:r>
      <w:r w:rsidRPr="00B60588">
        <w:rPr>
          <w:color w:val="000000"/>
          <w:sz w:val="22"/>
          <w:szCs w:val="22"/>
        </w:rPr>
        <w:t>grade span allow teacher flexibility in deciding when students are ready to use technology.</w:t>
      </w:r>
    </w:p>
    <w:p w:rsidR="00BF6F85" w:rsidRPr="00B60588" w:rsidRDefault="00BF6F85" w:rsidP="00BF6F85">
      <w:pPr>
        <w:rPr>
          <w:color w:val="000000"/>
          <w:sz w:val="22"/>
          <w:szCs w:val="22"/>
        </w:rPr>
      </w:pPr>
      <w:r w:rsidRPr="00B60588">
        <w:rPr>
          <w:color w:val="000000"/>
          <w:sz w:val="22"/>
          <w:szCs w:val="22"/>
        </w:rPr>
        <w:t xml:space="preserve">  </w:t>
      </w:r>
      <w:r>
        <w:rPr>
          <w:sz w:val="22"/>
          <w:szCs w:val="22"/>
          <w:highlight w:val="yellow"/>
        </w:rPr>
        <w:br w:type="page"/>
      </w:r>
    </w:p>
    <w:p w:rsidR="00BF6F85" w:rsidRPr="00946494" w:rsidRDefault="00BF6F85" w:rsidP="00BF6F85">
      <w:pPr>
        <w:rPr>
          <w:sz w:val="16"/>
        </w:rPr>
      </w:pPr>
    </w:p>
    <w:p w:rsidR="00BF6F85" w:rsidRDefault="00BF6F85" w:rsidP="00BF6F85">
      <w:pPr>
        <w:pStyle w:val="Heading2"/>
        <w:spacing w:before="0"/>
      </w:pPr>
      <w:r>
        <w:t>Grades 3 – 5</w:t>
      </w:r>
      <w:r>
        <w:rPr>
          <w:b w:val="0"/>
        </w:rPr>
        <w:t xml:space="preserve">: </w:t>
      </w:r>
      <w:r>
        <w:t>Computing and Society</w:t>
      </w:r>
      <w:bookmarkEnd w:id="2"/>
      <w:bookmarkEnd w:id="3"/>
      <w:r>
        <w:t xml:space="preserve"> (CAS)</w:t>
      </w:r>
      <w:bookmarkEnd w:id="4"/>
      <w:bookmarkEnd w:id="5"/>
      <w:bookmarkEnd w:id="6"/>
    </w:p>
    <w:p w:rsidR="00BF6F85" w:rsidRPr="00946494" w:rsidRDefault="00BF6F85" w:rsidP="00BF6F85">
      <w:pPr>
        <w:rPr>
          <w:sz w:val="22"/>
        </w:rPr>
      </w:pPr>
    </w:p>
    <w:tbl>
      <w:tblPr>
        <w:tblW w:w="9345" w:type="dxa"/>
        <w:tblInd w:w="-115" w:type="dxa"/>
        <w:tblLayout w:type="fixed"/>
        <w:tblLook w:val="0400" w:firstRow="0" w:lastRow="0" w:firstColumn="0" w:lastColumn="0" w:noHBand="0" w:noVBand="1"/>
      </w:tblPr>
      <w:tblGrid>
        <w:gridCol w:w="1434"/>
        <w:gridCol w:w="7911"/>
      </w:tblGrid>
      <w:tr w:rsidR="00BF6F85" w:rsidRPr="00946494" w:rsidTr="00B57025">
        <w:tc>
          <w:tcPr>
            <w:tcW w:w="1435" w:type="dxa"/>
            <w:tcBorders>
              <w:top w:val="single" w:sz="4" w:space="0" w:color="auto"/>
              <w:left w:val="single" w:sz="4" w:space="0" w:color="auto"/>
              <w:bottom w:val="single" w:sz="4" w:space="0" w:color="000000"/>
              <w:right w:val="nil"/>
            </w:tcBorders>
            <w:shd w:val="clear" w:color="auto" w:fill="DBEEF3"/>
            <w:hideMark/>
          </w:tcPr>
          <w:p w:rsidR="00BF6F85" w:rsidRPr="00946494" w:rsidRDefault="00BF6F85" w:rsidP="00B57025">
            <w:pPr>
              <w:spacing w:before="40" w:after="40"/>
              <w:rPr>
                <w:color w:val="000000"/>
                <w:sz w:val="21"/>
                <w:szCs w:val="21"/>
              </w:rPr>
            </w:pPr>
            <w:r w:rsidRPr="00946494">
              <w:rPr>
                <w:b/>
                <w:sz w:val="21"/>
                <w:szCs w:val="21"/>
              </w:rPr>
              <w:t>3-5.CAS.a</w:t>
            </w:r>
          </w:p>
        </w:tc>
        <w:tc>
          <w:tcPr>
            <w:tcW w:w="7915" w:type="dxa"/>
            <w:tcBorders>
              <w:top w:val="single" w:sz="4" w:space="0" w:color="auto"/>
              <w:left w:val="nil"/>
              <w:bottom w:val="single" w:sz="4" w:space="0" w:color="000000"/>
              <w:right w:val="single" w:sz="4" w:space="0" w:color="auto"/>
            </w:tcBorders>
            <w:shd w:val="clear" w:color="auto" w:fill="DBEEF3"/>
            <w:hideMark/>
          </w:tcPr>
          <w:p w:rsidR="00BF6F85" w:rsidRPr="00946494" w:rsidRDefault="00BF6F85" w:rsidP="00B57025">
            <w:pPr>
              <w:spacing w:before="40" w:after="40"/>
              <w:rPr>
                <w:color w:val="000000"/>
                <w:sz w:val="21"/>
                <w:szCs w:val="21"/>
              </w:rPr>
            </w:pPr>
            <w:r w:rsidRPr="00946494">
              <w:rPr>
                <w:b/>
                <w:sz w:val="21"/>
                <w:szCs w:val="21"/>
              </w:rPr>
              <w:t>Safety and Security</w:t>
            </w:r>
          </w:p>
        </w:tc>
      </w:tr>
      <w:tr w:rsidR="00BF6F85" w:rsidRPr="00946494" w:rsidTr="00B57025">
        <w:tc>
          <w:tcPr>
            <w:tcW w:w="1435" w:type="dxa"/>
            <w:tcBorders>
              <w:left w:val="single" w:sz="4" w:space="0" w:color="auto"/>
            </w:tcBorders>
            <w:hideMark/>
          </w:tcPr>
          <w:p w:rsidR="00BF6F85" w:rsidRPr="00946494" w:rsidRDefault="00BF6F85" w:rsidP="00B57025">
            <w:pPr>
              <w:spacing w:before="40" w:after="40"/>
              <w:rPr>
                <w:color w:val="000000"/>
                <w:sz w:val="21"/>
                <w:szCs w:val="21"/>
              </w:rPr>
            </w:pPr>
            <w:r w:rsidRPr="00946494">
              <w:rPr>
                <w:b/>
                <w:sz w:val="21"/>
                <w:szCs w:val="21"/>
              </w:rPr>
              <w:t>3-5.CAS.a.1</w:t>
            </w:r>
          </w:p>
        </w:tc>
        <w:tc>
          <w:tcPr>
            <w:tcW w:w="7915" w:type="dxa"/>
            <w:tcBorders>
              <w:right w:val="single" w:sz="4" w:space="0" w:color="auto"/>
            </w:tcBorders>
            <w:hideMark/>
          </w:tcPr>
          <w:p w:rsidR="00BF6F85" w:rsidRPr="00946494" w:rsidRDefault="00BF6F85" w:rsidP="00B57025">
            <w:pPr>
              <w:spacing w:before="40" w:after="40"/>
              <w:rPr>
                <w:color w:val="000000"/>
                <w:sz w:val="21"/>
                <w:szCs w:val="21"/>
              </w:rPr>
            </w:pPr>
            <w:r w:rsidRPr="00946494">
              <w:rPr>
                <w:sz w:val="21"/>
                <w:szCs w:val="21"/>
              </w:rPr>
              <w:t>Describe how to use proper ergonomics (e.g., body position, lighting, positioning of equipment, taking breaks) when using devices.</w:t>
            </w:r>
          </w:p>
        </w:tc>
      </w:tr>
      <w:tr w:rsidR="00BF6F85" w:rsidRPr="00946494" w:rsidTr="00B57025">
        <w:trPr>
          <w:trHeight w:val="810"/>
        </w:trPr>
        <w:tc>
          <w:tcPr>
            <w:tcW w:w="1435" w:type="dxa"/>
            <w:tcBorders>
              <w:left w:val="single" w:sz="4" w:space="0" w:color="auto"/>
            </w:tcBorders>
            <w:hideMark/>
          </w:tcPr>
          <w:p w:rsidR="00BF6F85" w:rsidRPr="00946494" w:rsidRDefault="00BF6F85" w:rsidP="00B57025">
            <w:pPr>
              <w:spacing w:before="40" w:after="40"/>
              <w:rPr>
                <w:color w:val="000000"/>
                <w:sz w:val="21"/>
                <w:szCs w:val="21"/>
              </w:rPr>
            </w:pPr>
            <w:r w:rsidRPr="00946494">
              <w:rPr>
                <w:b/>
                <w:sz w:val="21"/>
                <w:szCs w:val="21"/>
              </w:rPr>
              <w:t>3-5.CAS.a.2</w:t>
            </w:r>
          </w:p>
        </w:tc>
        <w:tc>
          <w:tcPr>
            <w:tcW w:w="7915" w:type="dxa"/>
            <w:tcBorders>
              <w:right w:val="single" w:sz="4" w:space="0" w:color="auto"/>
            </w:tcBorders>
            <w:hideMark/>
          </w:tcPr>
          <w:p w:rsidR="00BF6F85" w:rsidRPr="00946494" w:rsidRDefault="00BF6F85" w:rsidP="00B57025">
            <w:pPr>
              <w:spacing w:before="40" w:after="40"/>
              <w:rPr>
                <w:color w:val="000000"/>
                <w:sz w:val="21"/>
                <w:szCs w:val="21"/>
              </w:rPr>
            </w:pPr>
            <w:proofErr w:type="gramStart"/>
            <w:r w:rsidRPr="00946494">
              <w:rPr>
                <w:sz w:val="21"/>
                <w:szCs w:val="21"/>
              </w:rPr>
              <w:t>Describe the threats to safe and efficient use of devices (e.g., SPAM, spyware, phishing, viruses) associated with various forms of technology use (e.g., downloading and executing software programs, following hyperlinks, opening files).</w:t>
            </w:r>
            <w:proofErr w:type="gramEnd"/>
          </w:p>
        </w:tc>
      </w:tr>
      <w:tr w:rsidR="00BF6F85" w:rsidRPr="00946494" w:rsidTr="00B57025">
        <w:trPr>
          <w:trHeight w:val="40"/>
        </w:trPr>
        <w:tc>
          <w:tcPr>
            <w:tcW w:w="1435" w:type="dxa"/>
            <w:tcBorders>
              <w:left w:val="single" w:sz="4" w:space="0" w:color="auto"/>
            </w:tcBorders>
            <w:hideMark/>
          </w:tcPr>
          <w:p w:rsidR="00BF6F85" w:rsidRPr="00946494" w:rsidRDefault="00BF6F85" w:rsidP="00B57025">
            <w:pPr>
              <w:spacing w:before="40" w:after="40"/>
              <w:rPr>
                <w:color w:val="000000"/>
                <w:sz w:val="21"/>
                <w:szCs w:val="21"/>
              </w:rPr>
            </w:pPr>
            <w:r w:rsidRPr="00946494">
              <w:rPr>
                <w:b/>
                <w:sz w:val="21"/>
                <w:szCs w:val="21"/>
              </w:rPr>
              <w:t>3-5.CAS.a.3</w:t>
            </w:r>
          </w:p>
        </w:tc>
        <w:tc>
          <w:tcPr>
            <w:tcW w:w="7915" w:type="dxa"/>
            <w:tcBorders>
              <w:right w:val="single" w:sz="4" w:space="0" w:color="auto"/>
            </w:tcBorders>
            <w:hideMark/>
          </w:tcPr>
          <w:p w:rsidR="00BF6F85" w:rsidRPr="00946494" w:rsidRDefault="00BF6F85" w:rsidP="00B57025">
            <w:pPr>
              <w:spacing w:before="40" w:after="40"/>
              <w:rPr>
                <w:color w:val="000000"/>
                <w:sz w:val="21"/>
                <w:szCs w:val="21"/>
              </w:rPr>
            </w:pPr>
            <w:r w:rsidRPr="00946494">
              <w:rPr>
                <w:sz w:val="21"/>
                <w:szCs w:val="21"/>
              </w:rPr>
              <w:t>Identify appropriate and inappropriate uses of technology when posting to social media, sending e-mail or texts, and browsing the Internet.</w:t>
            </w:r>
          </w:p>
        </w:tc>
      </w:tr>
      <w:tr w:rsidR="00BF6F85" w:rsidRPr="00946494" w:rsidTr="00B57025">
        <w:trPr>
          <w:trHeight w:val="40"/>
        </w:trPr>
        <w:tc>
          <w:tcPr>
            <w:tcW w:w="1435" w:type="dxa"/>
            <w:tcBorders>
              <w:left w:val="single" w:sz="4" w:space="0" w:color="auto"/>
            </w:tcBorders>
            <w:hideMark/>
          </w:tcPr>
          <w:p w:rsidR="00BF6F85" w:rsidRPr="00946494" w:rsidRDefault="00BF6F85" w:rsidP="00B57025">
            <w:pPr>
              <w:spacing w:before="40" w:after="40"/>
              <w:rPr>
                <w:color w:val="000000"/>
                <w:sz w:val="21"/>
                <w:szCs w:val="21"/>
              </w:rPr>
            </w:pPr>
            <w:r w:rsidRPr="00946494">
              <w:rPr>
                <w:b/>
                <w:sz w:val="21"/>
                <w:szCs w:val="21"/>
              </w:rPr>
              <w:t>3-5.CAS.a.4</w:t>
            </w:r>
          </w:p>
        </w:tc>
        <w:tc>
          <w:tcPr>
            <w:tcW w:w="7915" w:type="dxa"/>
            <w:tcBorders>
              <w:right w:val="single" w:sz="4" w:space="0" w:color="auto"/>
            </w:tcBorders>
            <w:hideMark/>
          </w:tcPr>
          <w:p w:rsidR="00BF6F85" w:rsidRPr="00946494" w:rsidRDefault="00BF6F85" w:rsidP="00B57025">
            <w:pPr>
              <w:spacing w:before="40" w:after="40"/>
              <w:rPr>
                <w:color w:val="000000"/>
                <w:sz w:val="21"/>
                <w:szCs w:val="21"/>
              </w:rPr>
            </w:pPr>
            <w:r w:rsidRPr="00946494">
              <w:rPr>
                <w:sz w:val="21"/>
                <w:szCs w:val="21"/>
              </w:rPr>
              <w:t xml:space="preserve">Explain the proper use and operation of security technologies (e.g., passwords, virus protection software, spam filters, popup blockers, </w:t>
            </w:r>
            <w:proofErr w:type="gramStart"/>
            <w:r w:rsidRPr="00946494">
              <w:rPr>
                <w:sz w:val="21"/>
                <w:szCs w:val="21"/>
              </w:rPr>
              <w:t>cookies</w:t>
            </w:r>
            <w:proofErr w:type="gramEnd"/>
            <w:r w:rsidRPr="00946494">
              <w:rPr>
                <w:sz w:val="21"/>
                <w:szCs w:val="21"/>
              </w:rPr>
              <w:t>).</w:t>
            </w:r>
          </w:p>
        </w:tc>
      </w:tr>
      <w:tr w:rsidR="00BF6F85" w:rsidRPr="00946494" w:rsidTr="00B57025">
        <w:trPr>
          <w:trHeight w:val="40"/>
        </w:trPr>
        <w:tc>
          <w:tcPr>
            <w:tcW w:w="1435" w:type="dxa"/>
            <w:tcBorders>
              <w:left w:val="single" w:sz="4" w:space="0" w:color="auto"/>
            </w:tcBorders>
            <w:hideMark/>
          </w:tcPr>
          <w:p w:rsidR="00BF6F85" w:rsidRPr="00946494" w:rsidRDefault="00BF6F85" w:rsidP="00B57025">
            <w:pPr>
              <w:spacing w:before="40" w:after="40"/>
              <w:rPr>
                <w:color w:val="000000"/>
                <w:sz w:val="21"/>
                <w:szCs w:val="21"/>
              </w:rPr>
            </w:pPr>
            <w:r w:rsidRPr="00946494">
              <w:rPr>
                <w:b/>
                <w:sz w:val="21"/>
                <w:szCs w:val="21"/>
              </w:rPr>
              <w:t>3-5.CAS.a.5</w:t>
            </w:r>
          </w:p>
        </w:tc>
        <w:tc>
          <w:tcPr>
            <w:tcW w:w="7915" w:type="dxa"/>
            <w:tcBorders>
              <w:right w:val="single" w:sz="4" w:space="0" w:color="auto"/>
            </w:tcBorders>
            <w:hideMark/>
          </w:tcPr>
          <w:p w:rsidR="00BF6F85" w:rsidRPr="00946494" w:rsidRDefault="00BF6F85" w:rsidP="00B57025">
            <w:pPr>
              <w:spacing w:before="40" w:after="40"/>
              <w:rPr>
                <w:color w:val="000000"/>
                <w:sz w:val="21"/>
                <w:szCs w:val="21"/>
              </w:rPr>
            </w:pPr>
            <w:r w:rsidRPr="00946494">
              <w:rPr>
                <w:sz w:val="21"/>
                <w:szCs w:val="21"/>
              </w:rPr>
              <w:t>Describe ways to employ safe practices and avoid the potential risks/dangers associated with various forms of online communications, downloads, linking, Internet purchases, advertisements, and inappropriate content within constrained environments.</w:t>
            </w:r>
          </w:p>
        </w:tc>
      </w:tr>
      <w:tr w:rsidR="00BF6F85" w:rsidRPr="00946494" w:rsidTr="00B57025">
        <w:trPr>
          <w:trHeight w:val="40"/>
        </w:trPr>
        <w:tc>
          <w:tcPr>
            <w:tcW w:w="1435" w:type="dxa"/>
            <w:tcBorders>
              <w:left w:val="single" w:sz="4" w:space="0" w:color="auto"/>
            </w:tcBorders>
            <w:hideMark/>
          </w:tcPr>
          <w:p w:rsidR="00BF6F85" w:rsidRPr="00946494" w:rsidRDefault="00BF6F85" w:rsidP="00B57025">
            <w:pPr>
              <w:spacing w:before="40" w:after="40"/>
              <w:rPr>
                <w:color w:val="000000"/>
                <w:sz w:val="21"/>
                <w:szCs w:val="21"/>
              </w:rPr>
            </w:pPr>
            <w:r w:rsidRPr="00946494">
              <w:rPr>
                <w:b/>
                <w:sz w:val="21"/>
                <w:szCs w:val="21"/>
              </w:rPr>
              <w:t>3-5.CAS.a.6</w:t>
            </w:r>
          </w:p>
        </w:tc>
        <w:tc>
          <w:tcPr>
            <w:tcW w:w="7915" w:type="dxa"/>
            <w:tcBorders>
              <w:right w:val="single" w:sz="4" w:space="0" w:color="auto"/>
            </w:tcBorders>
            <w:hideMark/>
          </w:tcPr>
          <w:p w:rsidR="00BF6F85" w:rsidRPr="00946494" w:rsidRDefault="00BF6F85" w:rsidP="00B57025">
            <w:pPr>
              <w:spacing w:before="40" w:after="40"/>
              <w:rPr>
                <w:color w:val="000000"/>
                <w:sz w:val="21"/>
                <w:szCs w:val="21"/>
              </w:rPr>
            </w:pPr>
            <w:r w:rsidRPr="00946494">
              <w:rPr>
                <w:sz w:val="21"/>
                <w:szCs w:val="21"/>
              </w:rPr>
              <w:t>Identify different types of cyberbullying (e.g., harassment, flaming, excluding people, outing, and impersonation).</w:t>
            </w:r>
          </w:p>
        </w:tc>
      </w:tr>
      <w:tr w:rsidR="00BF6F85" w:rsidRPr="00946494" w:rsidTr="00B57025">
        <w:trPr>
          <w:trHeight w:val="40"/>
        </w:trPr>
        <w:tc>
          <w:tcPr>
            <w:tcW w:w="1435" w:type="dxa"/>
            <w:tcBorders>
              <w:left w:val="single" w:sz="4" w:space="0" w:color="auto"/>
              <w:bottom w:val="single" w:sz="4" w:space="0" w:color="auto"/>
            </w:tcBorders>
            <w:hideMark/>
          </w:tcPr>
          <w:p w:rsidR="00BF6F85" w:rsidRPr="00946494" w:rsidRDefault="00BF6F85" w:rsidP="00B57025">
            <w:pPr>
              <w:spacing w:before="40" w:after="40"/>
              <w:rPr>
                <w:color w:val="000000"/>
                <w:sz w:val="21"/>
                <w:szCs w:val="21"/>
              </w:rPr>
            </w:pPr>
            <w:r w:rsidRPr="00946494">
              <w:rPr>
                <w:b/>
                <w:sz w:val="21"/>
                <w:szCs w:val="21"/>
              </w:rPr>
              <w:t>3-5.CAS.a.7</w:t>
            </w:r>
          </w:p>
        </w:tc>
        <w:tc>
          <w:tcPr>
            <w:tcW w:w="7915" w:type="dxa"/>
            <w:tcBorders>
              <w:bottom w:val="single" w:sz="4" w:space="0" w:color="auto"/>
              <w:right w:val="single" w:sz="4" w:space="0" w:color="auto"/>
            </w:tcBorders>
            <w:hideMark/>
          </w:tcPr>
          <w:p w:rsidR="00BF6F85" w:rsidRPr="00946494" w:rsidRDefault="00BF6F85" w:rsidP="00B57025">
            <w:pPr>
              <w:spacing w:before="40" w:after="40"/>
              <w:rPr>
                <w:color w:val="000000"/>
                <w:sz w:val="21"/>
                <w:szCs w:val="21"/>
              </w:rPr>
            </w:pPr>
            <w:r w:rsidRPr="00946494">
              <w:rPr>
                <w:sz w:val="21"/>
                <w:szCs w:val="21"/>
              </w:rPr>
              <w:t>Explain that if you encounter cyberbullying or other inappropriate content, you should immediately tell a responsible adult (e.g., teacher, parent).</w:t>
            </w:r>
          </w:p>
        </w:tc>
      </w:tr>
      <w:tr w:rsidR="00BF6F85" w:rsidRPr="00946494" w:rsidTr="00B57025">
        <w:tc>
          <w:tcPr>
            <w:tcW w:w="1435" w:type="dxa"/>
            <w:tcBorders>
              <w:top w:val="single" w:sz="4" w:space="0" w:color="auto"/>
              <w:left w:val="single" w:sz="4" w:space="0" w:color="auto"/>
              <w:bottom w:val="single" w:sz="4" w:space="0" w:color="auto"/>
              <w:right w:val="nil"/>
            </w:tcBorders>
            <w:shd w:val="clear" w:color="auto" w:fill="DBEEF3"/>
            <w:hideMark/>
          </w:tcPr>
          <w:p w:rsidR="00BF6F85" w:rsidRPr="00946494" w:rsidRDefault="00BF6F85" w:rsidP="00B57025">
            <w:pPr>
              <w:spacing w:before="40" w:after="40"/>
              <w:rPr>
                <w:color w:val="000000"/>
                <w:sz w:val="21"/>
                <w:szCs w:val="21"/>
              </w:rPr>
            </w:pPr>
            <w:r w:rsidRPr="00946494">
              <w:rPr>
                <w:b/>
                <w:sz w:val="21"/>
                <w:szCs w:val="21"/>
              </w:rPr>
              <w:t>3-5.CAS.b</w:t>
            </w:r>
          </w:p>
        </w:tc>
        <w:tc>
          <w:tcPr>
            <w:tcW w:w="7915" w:type="dxa"/>
            <w:tcBorders>
              <w:top w:val="single" w:sz="4" w:space="0" w:color="auto"/>
              <w:left w:val="nil"/>
              <w:bottom w:val="single" w:sz="4" w:space="0" w:color="auto"/>
              <w:right w:val="single" w:sz="4" w:space="0" w:color="auto"/>
            </w:tcBorders>
            <w:shd w:val="clear" w:color="auto" w:fill="DBEEF3"/>
            <w:hideMark/>
          </w:tcPr>
          <w:p w:rsidR="00BF6F85" w:rsidRPr="00946494" w:rsidRDefault="00BF6F85" w:rsidP="00B57025">
            <w:pPr>
              <w:spacing w:before="40" w:after="40"/>
              <w:rPr>
                <w:color w:val="000000"/>
                <w:sz w:val="21"/>
                <w:szCs w:val="21"/>
              </w:rPr>
            </w:pPr>
            <w:r w:rsidRPr="00946494">
              <w:rPr>
                <w:b/>
                <w:sz w:val="21"/>
                <w:szCs w:val="21"/>
              </w:rPr>
              <w:t>Ethics and Laws</w:t>
            </w:r>
          </w:p>
        </w:tc>
      </w:tr>
      <w:tr w:rsidR="00BF6F85" w:rsidRPr="00946494" w:rsidTr="00B57025">
        <w:tc>
          <w:tcPr>
            <w:tcW w:w="1435" w:type="dxa"/>
            <w:tcBorders>
              <w:top w:val="single" w:sz="4" w:space="0" w:color="auto"/>
              <w:left w:val="single" w:sz="4" w:space="0" w:color="auto"/>
            </w:tcBorders>
            <w:hideMark/>
          </w:tcPr>
          <w:p w:rsidR="00BF6F85" w:rsidRPr="00946494" w:rsidRDefault="00BF6F85" w:rsidP="00B57025">
            <w:pPr>
              <w:spacing w:before="40" w:after="40"/>
              <w:rPr>
                <w:color w:val="000000"/>
                <w:sz w:val="21"/>
                <w:szCs w:val="21"/>
              </w:rPr>
            </w:pPr>
            <w:r w:rsidRPr="00946494">
              <w:rPr>
                <w:b/>
                <w:sz w:val="21"/>
                <w:szCs w:val="21"/>
              </w:rPr>
              <w:t>3-5.CAS.b.1</w:t>
            </w:r>
          </w:p>
        </w:tc>
        <w:tc>
          <w:tcPr>
            <w:tcW w:w="7915" w:type="dxa"/>
            <w:tcBorders>
              <w:top w:val="single" w:sz="4" w:space="0" w:color="auto"/>
              <w:right w:val="single" w:sz="4" w:space="0" w:color="auto"/>
            </w:tcBorders>
            <w:hideMark/>
          </w:tcPr>
          <w:p w:rsidR="00BF6F85" w:rsidRPr="00946494" w:rsidRDefault="00BF6F85" w:rsidP="00B57025">
            <w:pPr>
              <w:spacing w:before="40" w:after="40"/>
              <w:rPr>
                <w:color w:val="000000"/>
                <w:sz w:val="21"/>
                <w:szCs w:val="21"/>
              </w:rPr>
            </w:pPr>
            <w:r w:rsidRPr="00946494">
              <w:rPr>
                <w:sz w:val="21"/>
                <w:szCs w:val="21"/>
              </w:rPr>
              <w:t xml:space="preserve">Demonstrate responsible use of computers, peripheral devices, and resources </w:t>
            </w:r>
            <w:r w:rsidRPr="00946494">
              <w:rPr>
                <w:sz w:val="21"/>
                <w:szCs w:val="21"/>
                <w:highlight w:val="white"/>
              </w:rPr>
              <w:t>as outlined in school rules (Acceptable Use Policy</w:t>
            </w:r>
            <w:r>
              <w:rPr>
                <w:sz w:val="21"/>
                <w:szCs w:val="21"/>
                <w:highlight w:val="white"/>
              </w:rPr>
              <w:t xml:space="preserve"> [AUP]</w:t>
            </w:r>
            <w:r w:rsidRPr="00946494">
              <w:rPr>
                <w:sz w:val="21"/>
                <w:szCs w:val="21"/>
                <w:highlight w:val="white"/>
              </w:rPr>
              <w:t>).</w:t>
            </w:r>
          </w:p>
        </w:tc>
      </w:tr>
      <w:tr w:rsidR="00BF6F85" w:rsidRPr="00946494" w:rsidTr="00B57025">
        <w:trPr>
          <w:trHeight w:val="40"/>
        </w:trPr>
        <w:tc>
          <w:tcPr>
            <w:tcW w:w="1435" w:type="dxa"/>
            <w:tcBorders>
              <w:left w:val="single" w:sz="4" w:space="0" w:color="auto"/>
            </w:tcBorders>
            <w:hideMark/>
          </w:tcPr>
          <w:p w:rsidR="00BF6F85" w:rsidRPr="00946494" w:rsidRDefault="00BF6F85" w:rsidP="00B57025">
            <w:pPr>
              <w:spacing w:before="40" w:after="40"/>
              <w:rPr>
                <w:color w:val="000000"/>
                <w:sz w:val="21"/>
                <w:szCs w:val="21"/>
              </w:rPr>
            </w:pPr>
            <w:r w:rsidRPr="00946494">
              <w:rPr>
                <w:b/>
                <w:sz w:val="21"/>
                <w:szCs w:val="21"/>
              </w:rPr>
              <w:t>3-5.CAS.b.2</w:t>
            </w:r>
          </w:p>
        </w:tc>
        <w:tc>
          <w:tcPr>
            <w:tcW w:w="7915" w:type="dxa"/>
            <w:tcBorders>
              <w:right w:val="single" w:sz="4" w:space="0" w:color="auto"/>
            </w:tcBorders>
            <w:hideMark/>
          </w:tcPr>
          <w:p w:rsidR="00BF6F85" w:rsidRPr="00946494" w:rsidRDefault="00BF6F85" w:rsidP="00B57025">
            <w:pPr>
              <w:spacing w:before="40" w:after="40"/>
              <w:rPr>
                <w:color w:val="000000"/>
                <w:sz w:val="21"/>
                <w:szCs w:val="21"/>
              </w:rPr>
            </w:pPr>
            <w:r w:rsidRPr="00946494">
              <w:rPr>
                <w:sz w:val="21"/>
                <w:szCs w:val="21"/>
              </w:rPr>
              <w:t xml:space="preserve">Describe the difference between digital artifacts that are open or free and those that </w:t>
            </w:r>
            <w:proofErr w:type="gramStart"/>
            <w:r w:rsidRPr="00946494">
              <w:rPr>
                <w:sz w:val="21"/>
                <w:szCs w:val="21"/>
              </w:rPr>
              <w:t>are protected</w:t>
            </w:r>
            <w:proofErr w:type="gramEnd"/>
            <w:r w:rsidRPr="00946494">
              <w:rPr>
                <w:sz w:val="21"/>
                <w:szCs w:val="21"/>
              </w:rPr>
              <w:t xml:space="preserve"> by copyright.</w:t>
            </w:r>
          </w:p>
        </w:tc>
      </w:tr>
      <w:tr w:rsidR="00BF6F85" w:rsidRPr="00946494" w:rsidTr="00B57025">
        <w:trPr>
          <w:trHeight w:val="40"/>
        </w:trPr>
        <w:tc>
          <w:tcPr>
            <w:tcW w:w="1435" w:type="dxa"/>
            <w:tcBorders>
              <w:left w:val="single" w:sz="4" w:space="0" w:color="auto"/>
            </w:tcBorders>
            <w:hideMark/>
          </w:tcPr>
          <w:p w:rsidR="00BF6F85" w:rsidRPr="00946494" w:rsidRDefault="00BF6F85" w:rsidP="00B57025">
            <w:pPr>
              <w:spacing w:before="40" w:after="40"/>
              <w:rPr>
                <w:color w:val="000000"/>
                <w:sz w:val="21"/>
                <w:szCs w:val="21"/>
              </w:rPr>
            </w:pPr>
            <w:r w:rsidRPr="00946494">
              <w:rPr>
                <w:b/>
                <w:sz w:val="21"/>
                <w:szCs w:val="21"/>
              </w:rPr>
              <w:t>3-5.CAS.b.3</w:t>
            </w:r>
          </w:p>
        </w:tc>
        <w:tc>
          <w:tcPr>
            <w:tcW w:w="7915" w:type="dxa"/>
            <w:tcBorders>
              <w:right w:val="single" w:sz="4" w:space="0" w:color="auto"/>
            </w:tcBorders>
            <w:hideMark/>
          </w:tcPr>
          <w:p w:rsidR="00BF6F85" w:rsidRPr="00946494" w:rsidRDefault="00BF6F85" w:rsidP="00B57025">
            <w:pPr>
              <w:spacing w:before="40" w:after="40"/>
              <w:rPr>
                <w:color w:val="000000"/>
                <w:sz w:val="21"/>
                <w:szCs w:val="21"/>
              </w:rPr>
            </w:pPr>
            <w:r w:rsidRPr="00946494">
              <w:rPr>
                <w:sz w:val="21"/>
                <w:szCs w:val="21"/>
              </w:rPr>
              <w:t>Explain the guidelines for the fair use of downloading, sharing, or modifying of digital artifacts.</w:t>
            </w:r>
          </w:p>
        </w:tc>
      </w:tr>
      <w:tr w:rsidR="00BF6F85" w:rsidRPr="00946494" w:rsidTr="00B57025">
        <w:trPr>
          <w:trHeight w:val="40"/>
        </w:trPr>
        <w:tc>
          <w:tcPr>
            <w:tcW w:w="1435" w:type="dxa"/>
            <w:tcBorders>
              <w:left w:val="single" w:sz="4" w:space="0" w:color="auto"/>
            </w:tcBorders>
            <w:hideMark/>
          </w:tcPr>
          <w:p w:rsidR="00BF6F85" w:rsidRPr="00946494" w:rsidRDefault="00BF6F85" w:rsidP="00B57025">
            <w:pPr>
              <w:spacing w:before="40" w:after="40"/>
              <w:rPr>
                <w:color w:val="000000"/>
                <w:sz w:val="21"/>
                <w:szCs w:val="21"/>
              </w:rPr>
            </w:pPr>
            <w:r w:rsidRPr="00946494">
              <w:rPr>
                <w:b/>
                <w:sz w:val="21"/>
                <w:szCs w:val="21"/>
              </w:rPr>
              <w:t>3-5.CAS.b.4</w:t>
            </w:r>
          </w:p>
        </w:tc>
        <w:tc>
          <w:tcPr>
            <w:tcW w:w="7915" w:type="dxa"/>
            <w:tcBorders>
              <w:right w:val="single" w:sz="4" w:space="0" w:color="auto"/>
            </w:tcBorders>
            <w:hideMark/>
          </w:tcPr>
          <w:p w:rsidR="00BF6F85" w:rsidRPr="00946494" w:rsidRDefault="00BF6F85" w:rsidP="00B57025">
            <w:pPr>
              <w:spacing w:before="40" w:after="40"/>
              <w:rPr>
                <w:color w:val="000000"/>
                <w:sz w:val="21"/>
                <w:szCs w:val="21"/>
              </w:rPr>
            </w:pPr>
            <w:r w:rsidRPr="00946494">
              <w:rPr>
                <w:sz w:val="21"/>
                <w:szCs w:val="21"/>
              </w:rPr>
              <w:t xml:space="preserve">Describe the purpose of copyright and the possible consequences for inappropriate use of digital artifacts that </w:t>
            </w:r>
            <w:proofErr w:type="gramStart"/>
            <w:r w:rsidRPr="00946494">
              <w:rPr>
                <w:sz w:val="21"/>
                <w:szCs w:val="21"/>
              </w:rPr>
              <w:t>are protected</w:t>
            </w:r>
            <w:proofErr w:type="gramEnd"/>
            <w:r w:rsidRPr="00946494">
              <w:rPr>
                <w:sz w:val="21"/>
                <w:szCs w:val="21"/>
              </w:rPr>
              <w:t xml:space="preserve"> by copyright.</w:t>
            </w:r>
          </w:p>
        </w:tc>
      </w:tr>
      <w:tr w:rsidR="00BF6F85" w:rsidRPr="00946494" w:rsidTr="00B57025">
        <w:trPr>
          <w:trHeight w:val="40"/>
        </w:trPr>
        <w:tc>
          <w:tcPr>
            <w:tcW w:w="1435" w:type="dxa"/>
            <w:tcBorders>
              <w:left w:val="single" w:sz="4" w:space="0" w:color="auto"/>
              <w:bottom w:val="single" w:sz="4" w:space="0" w:color="auto"/>
            </w:tcBorders>
            <w:hideMark/>
          </w:tcPr>
          <w:p w:rsidR="00BF6F85" w:rsidRPr="00946494" w:rsidRDefault="00BF6F85" w:rsidP="00B57025">
            <w:pPr>
              <w:spacing w:before="40" w:after="40"/>
              <w:rPr>
                <w:color w:val="000000"/>
                <w:sz w:val="21"/>
                <w:szCs w:val="21"/>
              </w:rPr>
            </w:pPr>
            <w:r w:rsidRPr="00946494">
              <w:rPr>
                <w:b/>
                <w:sz w:val="21"/>
                <w:szCs w:val="21"/>
              </w:rPr>
              <w:t>3-5.CAS.b.5</w:t>
            </w:r>
          </w:p>
        </w:tc>
        <w:tc>
          <w:tcPr>
            <w:tcW w:w="7915" w:type="dxa"/>
            <w:tcBorders>
              <w:bottom w:val="single" w:sz="4" w:space="0" w:color="auto"/>
              <w:right w:val="single" w:sz="4" w:space="0" w:color="auto"/>
            </w:tcBorders>
            <w:hideMark/>
          </w:tcPr>
          <w:p w:rsidR="00BF6F85" w:rsidRPr="00946494" w:rsidRDefault="00BF6F85" w:rsidP="00B57025">
            <w:pPr>
              <w:spacing w:before="40" w:after="40"/>
              <w:rPr>
                <w:color w:val="000000"/>
                <w:sz w:val="21"/>
                <w:szCs w:val="21"/>
              </w:rPr>
            </w:pPr>
            <w:r w:rsidRPr="00946494">
              <w:rPr>
                <w:sz w:val="21"/>
                <w:szCs w:val="21"/>
              </w:rPr>
              <w:t xml:space="preserve">Explain that laws exist (e.g., </w:t>
            </w:r>
            <w:r>
              <w:rPr>
                <w:sz w:val="21"/>
                <w:szCs w:val="21"/>
              </w:rPr>
              <w:t>S</w:t>
            </w:r>
            <w:r w:rsidRPr="00946494">
              <w:rPr>
                <w:sz w:val="21"/>
                <w:szCs w:val="21"/>
              </w:rPr>
              <w:t>ection 508, Telecommunication Act of 1996) that help ensure that people with disabilities can access electronic and information technology.</w:t>
            </w:r>
          </w:p>
        </w:tc>
      </w:tr>
      <w:tr w:rsidR="00BF6F85" w:rsidRPr="00946494" w:rsidTr="00B57025">
        <w:tc>
          <w:tcPr>
            <w:tcW w:w="1435" w:type="dxa"/>
            <w:tcBorders>
              <w:top w:val="single" w:sz="4" w:space="0" w:color="auto"/>
              <w:left w:val="single" w:sz="4" w:space="0" w:color="auto"/>
              <w:bottom w:val="single" w:sz="4" w:space="0" w:color="auto"/>
              <w:right w:val="nil"/>
            </w:tcBorders>
            <w:shd w:val="clear" w:color="auto" w:fill="DBEEF3"/>
            <w:hideMark/>
          </w:tcPr>
          <w:p w:rsidR="00BF6F85" w:rsidRPr="00946494" w:rsidRDefault="00BF6F85" w:rsidP="00B57025">
            <w:pPr>
              <w:spacing w:before="40" w:after="40"/>
              <w:rPr>
                <w:color w:val="000000"/>
                <w:sz w:val="21"/>
                <w:szCs w:val="21"/>
              </w:rPr>
            </w:pPr>
            <w:r w:rsidRPr="00946494">
              <w:rPr>
                <w:b/>
                <w:sz w:val="21"/>
                <w:szCs w:val="21"/>
              </w:rPr>
              <w:t>3-5.CAS.c</w:t>
            </w:r>
          </w:p>
        </w:tc>
        <w:tc>
          <w:tcPr>
            <w:tcW w:w="7915" w:type="dxa"/>
            <w:tcBorders>
              <w:top w:val="single" w:sz="4" w:space="0" w:color="auto"/>
              <w:left w:val="nil"/>
              <w:bottom w:val="single" w:sz="4" w:space="0" w:color="auto"/>
              <w:right w:val="single" w:sz="4" w:space="0" w:color="auto"/>
            </w:tcBorders>
            <w:shd w:val="clear" w:color="auto" w:fill="DBEEF3"/>
            <w:hideMark/>
          </w:tcPr>
          <w:p w:rsidR="00BF6F85" w:rsidRPr="00946494" w:rsidRDefault="00BF6F85" w:rsidP="00B57025">
            <w:pPr>
              <w:spacing w:before="40" w:after="40"/>
              <w:rPr>
                <w:color w:val="000000"/>
                <w:sz w:val="21"/>
                <w:szCs w:val="21"/>
              </w:rPr>
            </w:pPr>
            <w:r w:rsidRPr="00946494">
              <w:rPr>
                <w:b/>
                <w:sz w:val="21"/>
                <w:szCs w:val="21"/>
              </w:rPr>
              <w:t>Interpersonal and Societal Impact</w:t>
            </w:r>
          </w:p>
        </w:tc>
      </w:tr>
      <w:tr w:rsidR="00BF6F85" w:rsidRPr="00946494" w:rsidTr="00B57025">
        <w:trPr>
          <w:trHeight w:val="40"/>
        </w:trPr>
        <w:tc>
          <w:tcPr>
            <w:tcW w:w="1435" w:type="dxa"/>
            <w:tcBorders>
              <w:top w:val="single" w:sz="4" w:space="0" w:color="auto"/>
              <w:left w:val="single" w:sz="4" w:space="0" w:color="auto"/>
            </w:tcBorders>
            <w:hideMark/>
          </w:tcPr>
          <w:p w:rsidR="00BF6F85" w:rsidRPr="00946494" w:rsidRDefault="00BF6F85" w:rsidP="00B57025">
            <w:pPr>
              <w:spacing w:before="40" w:after="40"/>
              <w:rPr>
                <w:color w:val="000000"/>
                <w:sz w:val="21"/>
                <w:szCs w:val="21"/>
              </w:rPr>
            </w:pPr>
            <w:r w:rsidRPr="00946494">
              <w:rPr>
                <w:b/>
                <w:sz w:val="21"/>
                <w:szCs w:val="21"/>
              </w:rPr>
              <w:t>3-5.CAS.c.1</w:t>
            </w:r>
          </w:p>
        </w:tc>
        <w:tc>
          <w:tcPr>
            <w:tcW w:w="7915" w:type="dxa"/>
            <w:tcBorders>
              <w:top w:val="single" w:sz="4" w:space="0" w:color="auto"/>
              <w:right w:val="single" w:sz="4" w:space="0" w:color="auto"/>
            </w:tcBorders>
            <w:hideMark/>
          </w:tcPr>
          <w:p w:rsidR="00BF6F85" w:rsidRPr="00946494" w:rsidRDefault="00BF6F85" w:rsidP="00B57025">
            <w:pPr>
              <w:spacing w:before="40" w:after="40"/>
              <w:rPr>
                <w:color w:val="000000"/>
                <w:sz w:val="21"/>
                <w:szCs w:val="21"/>
              </w:rPr>
            </w:pPr>
            <w:r w:rsidRPr="00946494">
              <w:rPr>
                <w:sz w:val="21"/>
                <w:szCs w:val="21"/>
              </w:rPr>
              <w:t>Explain the different forms of web advertising (e.g., search ads, pay-per-click ads, banner ads, targeted ads, in-game ads, e-mail ads).</w:t>
            </w:r>
          </w:p>
        </w:tc>
      </w:tr>
      <w:tr w:rsidR="00BF6F85" w:rsidRPr="00946494" w:rsidTr="00B57025">
        <w:trPr>
          <w:trHeight w:val="40"/>
        </w:trPr>
        <w:tc>
          <w:tcPr>
            <w:tcW w:w="1435" w:type="dxa"/>
            <w:tcBorders>
              <w:left w:val="single" w:sz="4" w:space="0" w:color="auto"/>
            </w:tcBorders>
            <w:hideMark/>
          </w:tcPr>
          <w:p w:rsidR="00BF6F85" w:rsidRPr="00946494" w:rsidRDefault="00BF6F85" w:rsidP="00B57025">
            <w:pPr>
              <w:spacing w:before="40" w:after="40"/>
              <w:rPr>
                <w:color w:val="000000"/>
                <w:sz w:val="21"/>
                <w:szCs w:val="21"/>
              </w:rPr>
            </w:pPr>
            <w:r w:rsidRPr="00946494">
              <w:rPr>
                <w:b/>
                <w:sz w:val="21"/>
                <w:szCs w:val="21"/>
              </w:rPr>
              <w:t>3-5.CAS.c.2</w:t>
            </w:r>
          </w:p>
        </w:tc>
        <w:tc>
          <w:tcPr>
            <w:tcW w:w="7915" w:type="dxa"/>
            <w:tcBorders>
              <w:right w:val="single" w:sz="4" w:space="0" w:color="auto"/>
            </w:tcBorders>
            <w:hideMark/>
          </w:tcPr>
          <w:p w:rsidR="00BF6F85" w:rsidRPr="00946494" w:rsidRDefault="00BF6F85" w:rsidP="00B57025">
            <w:pPr>
              <w:spacing w:before="40" w:after="40"/>
              <w:rPr>
                <w:color w:val="000000"/>
                <w:sz w:val="21"/>
                <w:szCs w:val="21"/>
              </w:rPr>
            </w:pPr>
            <w:r w:rsidRPr="00946494">
              <w:rPr>
                <w:sz w:val="21"/>
                <w:szCs w:val="21"/>
              </w:rPr>
              <w:t>Explain why websites, digital resources, and artifacts may include advertisements and collect personal information.</w:t>
            </w:r>
          </w:p>
        </w:tc>
      </w:tr>
      <w:tr w:rsidR="00BF6F85" w:rsidRPr="00946494" w:rsidTr="00B57025">
        <w:trPr>
          <w:trHeight w:val="40"/>
        </w:trPr>
        <w:tc>
          <w:tcPr>
            <w:tcW w:w="1435" w:type="dxa"/>
            <w:tcBorders>
              <w:left w:val="single" w:sz="4" w:space="0" w:color="auto"/>
            </w:tcBorders>
            <w:hideMark/>
          </w:tcPr>
          <w:p w:rsidR="00BF6F85" w:rsidRPr="00946494" w:rsidRDefault="00BF6F85" w:rsidP="00B57025">
            <w:pPr>
              <w:spacing w:before="40" w:after="40"/>
              <w:rPr>
                <w:color w:val="000000"/>
                <w:sz w:val="21"/>
                <w:szCs w:val="21"/>
              </w:rPr>
            </w:pPr>
            <w:r w:rsidRPr="00946494">
              <w:rPr>
                <w:b/>
                <w:sz w:val="21"/>
                <w:szCs w:val="21"/>
              </w:rPr>
              <w:t>3-5.CAS.c.3</w:t>
            </w:r>
          </w:p>
        </w:tc>
        <w:tc>
          <w:tcPr>
            <w:tcW w:w="7915" w:type="dxa"/>
            <w:tcBorders>
              <w:right w:val="single" w:sz="4" w:space="0" w:color="auto"/>
            </w:tcBorders>
            <w:hideMark/>
          </w:tcPr>
          <w:p w:rsidR="00BF6F85" w:rsidRPr="00946494" w:rsidRDefault="00BF6F85" w:rsidP="00B57025">
            <w:pPr>
              <w:spacing w:before="40" w:after="40"/>
              <w:rPr>
                <w:color w:val="000000"/>
                <w:sz w:val="21"/>
                <w:szCs w:val="21"/>
              </w:rPr>
            </w:pPr>
            <w:r w:rsidRPr="00946494">
              <w:rPr>
                <w:sz w:val="21"/>
                <w:szCs w:val="21"/>
              </w:rPr>
              <w:t xml:space="preserve">Define the digital divide as unequal access to technology </w:t>
            </w:r>
            <w:proofErr w:type="gramStart"/>
            <w:r w:rsidRPr="00946494">
              <w:rPr>
                <w:sz w:val="21"/>
                <w:szCs w:val="21"/>
              </w:rPr>
              <w:t>on the basis of</w:t>
            </w:r>
            <w:proofErr w:type="gramEnd"/>
            <w:r w:rsidRPr="00946494">
              <w:rPr>
                <w:sz w:val="21"/>
                <w:szCs w:val="21"/>
              </w:rPr>
              <w:t xml:space="preserve"> differences, such as income, education, age, and geographic location.</w:t>
            </w:r>
          </w:p>
        </w:tc>
      </w:tr>
      <w:tr w:rsidR="00BF6F85" w:rsidRPr="00946494" w:rsidTr="00B57025">
        <w:trPr>
          <w:trHeight w:val="40"/>
        </w:trPr>
        <w:tc>
          <w:tcPr>
            <w:tcW w:w="1435" w:type="dxa"/>
            <w:tcBorders>
              <w:left w:val="single" w:sz="4" w:space="0" w:color="auto"/>
            </w:tcBorders>
            <w:hideMark/>
          </w:tcPr>
          <w:p w:rsidR="00BF6F85" w:rsidRPr="00946494" w:rsidRDefault="00BF6F85" w:rsidP="00B57025">
            <w:pPr>
              <w:spacing w:before="40" w:after="40"/>
              <w:rPr>
                <w:color w:val="000000"/>
                <w:sz w:val="21"/>
                <w:szCs w:val="21"/>
              </w:rPr>
            </w:pPr>
            <w:r w:rsidRPr="00946494">
              <w:rPr>
                <w:b/>
                <w:sz w:val="21"/>
                <w:szCs w:val="21"/>
              </w:rPr>
              <w:t>3-5.CAS.c.4</w:t>
            </w:r>
          </w:p>
        </w:tc>
        <w:tc>
          <w:tcPr>
            <w:tcW w:w="7915" w:type="dxa"/>
            <w:tcBorders>
              <w:right w:val="single" w:sz="4" w:space="0" w:color="auto"/>
            </w:tcBorders>
            <w:hideMark/>
          </w:tcPr>
          <w:p w:rsidR="00BF6F85" w:rsidRPr="00946494" w:rsidRDefault="00BF6F85" w:rsidP="00B57025">
            <w:pPr>
              <w:spacing w:before="40" w:after="40"/>
              <w:rPr>
                <w:color w:val="000000"/>
                <w:sz w:val="21"/>
                <w:szCs w:val="21"/>
              </w:rPr>
            </w:pPr>
            <w:r w:rsidRPr="00946494">
              <w:rPr>
                <w:sz w:val="21"/>
                <w:szCs w:val="21"/>
              </w:rPr>
              <w:t>Use critical thinking to explain how access to technology helps empower individuals and groups (e.g., gives them access to information, the ability to communicate with others around the world, allows them to buy and sell things).</w:t>
            </w:r>
          </w:p>
        </w:tc>
      </w:tr>
      <w:tr w:rsidR="00BF6F85" w:rsidRPr="00946494" w:rsidTr="00B57025">
        <w:trPr>
          <w:trHeight w:val="40"/>
        </w:trPr>
        <w:tc>
          <w:tcPr>
            <w:tcW w:w="1435" w:type="dxa"/>
            <w:tcBorders>
              <w:left w:val="single" w:sz="4" w:space="0" w:color="auto"/>
            </w:tcBorders>
            <w:hideMark/>
          </w:tcPr>
          <w:p w:rsidR="00BF6F85" w:rsidRPr="00946494" w:rsidRDefault="00BF6F85" w:rsidP="00B57025">
            <w:pPr>
              <w:spacing w:before="40" w:after="40"/>
              <w:rPr>
                <w:color w:val="000000"/>
                <w:sz w:val="21"/>
                <w:szCs w:val="21"/>
              </w:rPr>
            </w:pPr>
            <w:r w:rsidRPr="00946494">
              <w:rPr>
                <w:b/>
                <w:sz w:val="21"/>
                <w:szCs w:val="21"/>
              </w:rPr>
              <w:t>3-5.CAS.c.5</w:t>
            </w:r>
          </w:p>
        </w:tc>
        <w:tc>
          <w:tcPr>
            <w:tcW w:w="7915" w:type="dxa"/>
            <w:tcBorders>
              <w:right w:val="single" w:sz="4" w:space="0" w:color="auto"/>
            </w:tcBorders>
            <w:hideMark/>
          </w:tcPr>
          <w:p w:rsidR="00BF6F85" w:rsidRPr="00946494" w:rsidRDefault="00BF6F85" w:rsidP="00B57025">
            <w:pPr>
              <w:spacing w:before="40" w:after="40"/>
              <w:rPr>
                <w:color w:val="000000"/>
                <w:sz w:val="21"/>
                <w:szCs w:val="21"/>
              </w:rPr>
            </w:pPr>
            <w:r w:rsidRPr="00946494">
              <w:rPr>
                <w:sz w:val="21"/>
                <w:szCs w:val="21"/>
              </w:rPr>
              <w:t>Identify resources in the community that can give people access to technology (e.g., libraries, community centers, education programs, schools, hardware/software donation programs).</w:t>
            </w:r>
          </w:p>
        </w:tc>
      </w:tr>
      <w:tr w:rsidR="00BF6F85" w:rsidRPr="00946494" w:rsidTr="00B57025">
        <w:trPr>
          <w:trHeight w:val="40"/>
        </w:trPr>
        <w:tc>
          <w:tcPr>
            <w:tcW w:w="1435" w:type="dxa"/>
            <w:tcBorders>
              <w:left w:val="single" w:sz="4" w:space="0" w:color="auto"/>
            </w:tcBorders>
            <w:hideMark/>
          </w:tcPr>
          <w:p w:rsidR="00BF6F85" w:rsidRPr="00946494" w:rsidRDefault="00BF6F85" w:rsidP="00B57025">
            <w:pPr>
              <w:spacing w:before="40" w:after="40"/>
              <w:rPr>
                <w:color w:val="000000"/>
                <w:sz w:val="21"/>
                <w:szCs w:val="21"/>
              </w:rPr>
            </w:pPr>
            <w:r w:rsidRPr="00946494">
              <w:rPr>
                <w:b/>
                <w:sz w:val="21"/>
                <w:szCs w:val="21"/>
              </w:rPr>
              <w:t>3-5.CAS.c.6</w:t>
            </w:r>
          </w:p>
        </w:tc>
        <w:tc>
          <w:tcPr>
            <w:tcW w:w="7915" w:type="dxa"/>
            <w:tcBorders>
              <w:right w:val="single" w:sz="4" w:space="0" w:color="auto"/>
            </w:tcBorders>
            <w:hideMark/>
          </w:tcPr>
          <w:p w:rsidR="00BF6F85" w:rsidRPr="00946494" w:rsidRDefault="00BF6F85" w:rsidP="00B57025">
            <w:pPr>
              <w:spacing w:before="40" w:after="40"/>
              <w:rPr>
                <w:color w:val="000000"/>
                <w:sz w:val="21"/>
                <w:szCs w:val="21"/>
              </w:rPr>
            </w:pPr>
            <w:r w:rsidRPr="00946494">
              <w:rPr>
                <w:sz w:val="21"/>
                <w:szCs w:val="21"/>
              </w:rPr>
              <w:t xml:space="preserve">Identify ways in which people with disabilities access and use technology (e.g., audio players and recorders, FM listening systems, magnifiers). </w:t>
            </w:r>
          </w:p>
        </w:tc>
      </w:tr>
      <w:tr w:rsidR="00BF6F85" w:rsidRPr="00946494" w:rsidTr="00B57025">
        <w:trPr>
          <w:trHeight w:val="40"/>
        </w:trPr>
        <w:tc>
          <w:tcPr>
            <w:tcW w:w="1435" w:type="dxa"/>
            <w:tcBorders>
              <w:top w:val="nil"/>
              <w:left w:val="single" w:sz="4" w:space="0" w:color="auto"/>
              <w:bottom w:val="single" w:sz="4" w:space="0" w:color="auto"/>
              <w:right w:val="nil"/>
            </w:tcBorders>
            <w:hideMark/>
          </w:tcPr>
          <w:p w:rsidR="00BF6F85" w:rsidRPr="00946494" w:rsidRDefault="00BF6F85" w:rsidP="00B57025">
            <w:pPr>
              <w:spacing w:before="40" w:after="40"/>
              <w:rPr>
                <w:color w:val="000000"/>
                <w:sz w:val="21"/>
                <w:szCs w:val="21"/>
              </w:rPr>
            </w:pPr>
            <w:r w:rsidRPr="00946494">
              <w:rPr>
                <w:b/>
                <w:sz w:val="21"/>
                <w:szCs w:val="21"/>
              </w:rPr>
              <w:t>3-5.CAS.c.7</w:t>
            </w:r>
          </w:p>
        </w:tc>
        <w:tc>
          <w:tcPr>
            <w:tcW w:w="7915" w:type="dxa"/>
            <w:tcBorders>
              <w:top w:val="nil"/>
              <w:left w:val="nil"/>
              <w:bottom w:val="single" w:sz="4" w:space="0" w:color="auto"/>
              <w:right w:val="single" w:sz="4" w:space="0" w:color="auto"/>
            </w:tcBorders>
            <w:hideMark/>
          </w:tcPr>
          <w:p w:rsidR="00BF6F85" w:rsidRPr="00946494" w:rsidRDefault="00BF6F85" w:rsidP="00B57025">
            <w:pPr>
              <w:spacing w:before="40" w:after="40"/>
              <w:rPr>
                <w:color w:val="000000"/>
                <w:sz w:val="21"/>
                <w:szCs w:val="21"/>
              </w:rPr>
            </w:pPr>
            <w:r w:rsidRPr="00946494">
              <w:rPr>
                <w:sz w:val="21"/>
                <w:szCs w:val="21"/>
              </w:rPr>
              <w:t>Identify the impact of social media and cyberbullying on individuals, families, and society.</w:t>
            </w:r>
          </w:p>
        </w:tc>
      </w:tr>
    </w:tbl>
    <w:p w:rsidR="00BF6F85" w:rsidRPr="00E8768D" w:rsidRDefault="00BF6F85" w:rsidP="00BF6F85">
      <w:pPr>
        <w:rPr>
          <w:sz w:val="8"/>
          <w:szCs w:val="8"/>
        </w:rPr>
      </w:pPr>
      <w:r w:rsidRPr="00E8768D">
        <w:rPr>
          <w:sz w:val="8"/>
          <w:szCs w:val="8"/>
        </w:rPr>
        <w:t xml:space="preserve"> </w:t>
      </w:r>
      <w:r w:rsidRPr="00E8768D">
        <w:rPr>
          <w:sz w:val="8"/>
          <w:szCs w:val="8"/>
        </w:rPr>
        <w:br w:type="page"/>
      </w:r>
    </w:p>
    <w:p w:rsidR="00BF6F85" w:rsidRPr="00946494" w:rsidRDefault="00BF6F85" w:rsidP="00BF6F85">
      <w:pPr>
        <w:rPr>
          <w:sz w:val="22"/>
        </w:rPr>
      </w:pPr>
    </w:p>
    <w:p w:rsidR="00BF6F85" w:rsidRDefault="00BF6F85" w:rsidP="00BF6F85">
      <w:pPr>
        <w:pStyle w:val="Heading2"/>
        <w:spacing w:before="0"/>
      </w:pPr>
      <w:bookmarkStart w:id="7" w:name="h.qsh70q" w:colFirst="0" w:colLast="0"/>
      <w:bookmarkStart w:id="8" w:name="_Toc420912279"/>
      <w:bookmarkStart w:id="9" w:name="_Toc420935336"/>
      <w:bookmarkStart w:id="10" w:name="_Toc448958921"/>
      <w:bookmarkStart w:id="11" w:name="_Toc451262802"/>
      <w:bookmarkStart w:id="12" w:name="_Toc451859887"/>
      <w:bookmarkEnd w:id="7"/>
      <w:r>
        <w:t>Grades 3 – 5</w:t>
      </w:r>
      <w:r>
        <w:rPr>
          <w:b w:val="0"/>
        </w:rPr>
        <w:t>:</w:t>
      </w:r>
      <w:r>
        <w:t xml:space="preserve">  Digital Tools and Collaboration</w:t>
      </w:r>
      <w:bookmarkEnd w:id="8"/>
      <w:bookmarkEnd w:id="9"/>
      <w:r>
        <w:t xml:space="preserve"> (DTC)</w:t>
      </w:r>
      <w:bookmarkEnd w:id="10"/>
      <w:bookmarkEnd w:id="11"/>
      <w:bookmarkEnd w:id="12"/>
    </w:p>
    <w:p w:rsidR="00BF6F85" w:rsidRPr="00946494" w:rsidRDefault="00BF6F85" w:rsidP="00BF6F85">
      <w:pPr>
        <w:rPr>
          <w:sz w:val="22"/>
        </w:rPr>
      </w:pPr>
    </w:p>
    <w:tbl>
      <w:tblPr>
        <w:tblW w:w="9360" w:type="dxa"/>
        <w:tblInd w:w="-115" w:type="dxa"/>
        <w:tblLayout w:type="fixed"/>
        <w:tblLook w:val="0400" w:firstRow="0" w:lastRow="0" w:firstColumn="0" w:lastColumn="0" w:noHBand="0" w:noVBand="1"/>
      </w:tblPr>
      <w:tblGrid>
        <w:gridCol w:w="1442"/>
        <w:gridCol w:w="7918"/>
      </w:tblGrid>
      <w:tr w:rsidR="00BF6F85" w:rsidRPr="00946494" w:rsidTr="00B57025">
        <w:tc>
          <w:tcPr>
            <w:tcW w:w="1442" w:type="dxa"/>
            <w:tcBorders>
              <w:top w:val="single" w:sz="4" w:space="0" w:color="auto"/>
              <w:left w:val="single" w:sz="4" w:space="0" w:color="auto"/>
              <w:bottom w:val="single" w:sz="4" w:space="0" w:color="000000"/>
              <w:right w:val="nil"/>
            </w:tcBorders>
            <w:shd w:val="clear" w:color="auto" w:fill="DBEEF3"/>
            <w:hideMark/>
          </w:tcPr>
          <w:p w:rsidR="00BF6F85" w:rsidRPr="00946494" w:rsidRDefault="00BF6F85" w:rsidP="00B57025">
            <w:pPr>
              <w:spacing w:before="40" w:after="40"/>
              <w:rPr>
                <w:color w:val="000000"/>
              </w:rPr>
            </w:pPr>
            <w:r w:rsidRPr="00946494">
              <w:rPr>
                <w:b/>
                <w:sz w:val="22"/>
                <w:szCs w:val="22"/>
              </w:rPr>
              <w:t>3-5.DTC.a</w:t>
            </w:r>
          </w:p>
        </w:tc>
        <w:tc>
          <w:tcPr>
            <w:tcW w:w="7919" w:type="dxa"/>
            <w:tcBorders>
              <w:top w:val="single" w:sz="4" w:space="0" w:color="auto"/>
              <w:left w:val="nil"/>
              <w:bottom w:val="single" w:sz="4" w:space="0" w:color="000000"/>
              <w:right w:val="single" w:sz="4" w:space="0" w:color="auto"/>
            </w:tcBorders>
            <w:shd w:val="clear" w:color="auto" w:fill="DBEEF3"/>
            <w:hideMark/>
          </w:tcPr>
          <w:p w:rsidR="00BF6F85" w:rsidRPr="00946494" w:rsidRDefault="00BF6F85" w:rsidP="00B57025">
            <w:pPr>
              <w:spacing w:before="40" w:after="40"/>
              <w:rPr>
                <w:color w:val="000000"/>
              </w:rPr>
            </w:pPr>
            <w:r w:rsidRPr="00946494">
              <w:rPr>
                <w:b/>
                <w:sz w:val="22"/>
                <w:szCs w:val="22"/>
              </w:rPr>
              <w:t>Digital Tools</w:t>
            </w:r>
          </w:p>
        </w:tc>
      </w:tr>
      <w:tr w:rsidR="00BF6F85" w:rsidRPr="00946494" w:rsidTr="00B57025">
        <w:tc>
          <w:tcPr>
            <w:tcW w:w="1442" w:type="dxa"/>
            <w:tcBorders>
              <w:top w:val="nil"/>
              <w:left w:val="single" w:sz="4" w:space="0" w:color="auto"/>
              <w:bottom w:val="nil"/>
              <w:right w:val="nil"/>
            </w:tcBorders>
            <w:hideMark/>
          </w:tcPr>
          <w:p w:rsidR="00BF6F85" w:rsidRPr="00946494" w:rsidRDefault="00BF6F85" w:rsidP="00B57025">
            <w:pPr>
              <w:spacing w:before="40" w:after="40"/>
              <w:rPr>
                <w:color w:val="000000"/>
              </w:rPr>
            </w:pPr>
            <w:r w:rsidRPr="00946494">
              <w:rPr>
                <w:b/>
                <w:sz w:val="22"/>
                <w:szCs w:val="22"/>
              </w:rPr>
              <w:t>3-5.DTC.a.1</w:t>
            </w:r>
          </w:p>
        </w:tc>
        <w:tc>
          <w:tcPr>
            <w:tcW w:w="7919" w:type="dxa"/>
            <w:tcBorders>
              <w:top w:val="nil"/>
              <w:left w:val="nil"/>
              <w:bottom w:val="nil"/>
              <w:right w:val="single" w:sz="4" w:space="0" w:color="auto"/>
            </w:tcBorders>
            <w:hideMark/>
          </w:tcPr>
          <w:p w:rsidR="00BF6F85" w:rsidRPr="00946494" w:rsidRDefault="00BF6F85" w:rsidP="00B57025">
            <w:pPr>
              <w:spacing w:before="40" w:after="40"/>
              <w:rPr>
                <w:color w:val="000000"/>
              </w:rPr>
            </w:pPr>
            <w:r w:rsidRPr="00946494">
              <w:rPr>
                <w:sz w:val="22"/>
                <w:szCs w:val="22"/>
              </w:rPr>
              <w:t xml:space="preserve">Type five words-per-minute times grade level (e.g., for Grade 5, type 25 words/minute).  </w:t>
            </w:r>
          </w:p>
        </w:tc>
      </w:tr>
      <w:tr w:rsidR="00BF6F85" w:rsidRPr="00946494" w:rsidTr="00B57025">
        <w:trPr>
          <w:trHeight w:val="40"/>
        </w:trPr>
        <w:tc>
          <w:tcPr>
            <w:tcW w:w="1442" w:type="dxa"/>
            <w:tcBorders>
              <w:top w:val="nil"/>
              <w:left w:val="single" w:sz="4" w:space="0" w:color="auto"/>
              <w:bottom w:val="nil"/>
              <w:right w:val="nil"/>
            </w:tcBorders>
            <w:hideMark/>
          </w:tcPr>
          <w:p w:rsidR="00BF6F85" w:rsidRPr="00946494" w:rsidRDefault="00BF6F85" w:rsidP="00B57025">
            <w:pPr>
              <w:spacing w:before="40" w:after="40"/>
              <w:rPr>
                <w:color w:val="000000"/>
              </w:rPr>
            </w:pPr>
            <w:r w:rsidRPr="00946494">
              <w:rPr>
                <w:b/>
                <w:sz w:val="22"/>
                <w:szCs w:val="22"/>
              </w:rPr>
              <w:t>3-5.DTC.a.2</w:t>
            </w:r>
          </w:p>
        </w:tc>
        <w:tc>
          <w:tcPr>
            <w:tcW w:w="7919" w:type="dxa"/>
            <w:tcBorders>
              <w:top w:val="nil"/>
              <w:left w:val="nil"/>
              <w:bottom w:val="nil"/>
              <w:right w:val="single" w:sz="4" w:space="0" w:color="auto"/>
            </w:tcBorders>
            <w:hideMark/>
          </w:tcPr>
          <w:p w:rsidR="00BF6F85" w:rsidRPr="00946494" w:rsidRDefault="00BF6F85" w:rsidP="00B57025">
            <w:pPr>
              <w:spacing w:before="40" w:after="40"/>
              <w:rPr>
                <w:color w:val="000000"/>
              </w:rPr>
            </w:pPr>
            <w:r w:rsidRPr="00946494">
              <w:rPr>
                <w:sz w:val="22"/>
                <w:szCs w:val="22"/>
              </w:rPr>
              <w:t>Navigate between local, networked, or online/cloud environments and transfer files between each (upload/download).</w:t>
            </w:r>
          </w:p>
        </w:tc>
      </w:tr>
      <w:tr w:rsidR="00BF6F85" w:rsidRPr="00946494" w:rsidTr="00B57025">
        <w:tc>
          <w:tcPr>
            <w:tcW w:w="1442" w:type="dxa"/>
            <w:tcBorders>
              <w:top w:val="nil"/>
              <w:left w:val="single" w:sz="4" w:space="0" w:color="auto"/>
              <w:bottom w:val="single" w:sz="4" w:space="0" w:color="auto"/>
              <w:right w:val="nil"/>
            </w:tcBorders>
            <w:hideMark/>
          </w:tcPr>
          <w:p w:rsidR="00BF6F85" w:rsidRPr="00946494" w:rsidRDefault="00BF6F85" w:rsidP="00B57025">
            <w:pPr>
              <w:spacing w:before="40" w:after="40"/>
              <w:rPr>
                <w:color w:val="000000"/>
              </w:rPr>
            </w:pPr>
            <w:r w:rsidRPr="00946494">
              <w:rPr>
                <w:b/>
                <w:sz w:val="22"/>
                <w:szCs w:val="22"/>
              </w:rPr>
              <w:t>3-5.DTC.a.3</w:t>
            </w:r>
          </w:p>
        </w:tc>
        <w:tc>
          <w:tcPr>
            <w:tcW w:w="7919" w:type="dxa"/>
            <w:tcBorders>
              <w:top w:val="nil"/>
              <w:left w:val="nil"/>
              <w:bottom w:val="single" w:sz="4" w:space="0" w:color="auto"/>
              <w:right w:val="single" w:sz="4" w:space="0" w:color="auto"/>
            </w:tcBorders>
            <w:hideMark/>
          </w:tcPr>
          <w:p w:rsidR="00BF6F85" w:rsidRPr="00946494" w:rsidRDefault="00BF6F85" w:rsidP="00B57025">
            <w:pPr>
              <w:spacing w:before="40" w:after="40"/>
              <w:rPr>
                <w:color w:val="000000"/>
              </w:rPr>
            </w:pPr>
            <w:r w:rsidRPr="00946494">
              <w:rPr>
                <w:sz w:val="22"/>
                <w:szCs w:val="22"/>
              </w:rPr>
              <w:t>Use digital tools (local and online) to manipulate and publish multimedia artifacts.</w:t>
            </w:r>
          </w:p>
        </w:tc>
      </w:tr>
      <w:tr w:rsidR="00BF6F85" w:rsidRPr="00946494" w:rsidTr="00B57025">
        <w:tc>
          <w:tcPr>
            <w:tcW w:w="1442" w:type="dxa"/>
            <w:tcBorders>
              <w:top w:val="single" w:sz="4" w:space="0" w:color="auto"/>
              <w:left w:val="single" w:sz="4" w:space="0" w:color="auto"/>
              <w:bottom w:val="single" w:sz="4" w:space="0" w:color="000000"/>
              <w:right w:val="nil"/>
            </w:tcBorders>
            <w:shd w:val="clear" w:color="auto" w:fill="DBEEF3"/>
            <w:hideMark/>
          </w:tcPr>
          <w:p w:rsidR="00BF6F85" w:rsidRPr="00946494" w:rsidRDefault="00BF6F85" w:rsidP="00B57025">
            <w:pPr>
              <w:spacing w:before="40" w:after="40"/>
              <w:rPr>
                <w:color w:val="000000"/>
              </w:rPr>
            </w:pPr>
            <w:r w:rsidRPr="00946494">
              <w:rPr>
                <w:b/>
                <w:sz w:val="22"/>
                <w:szCs w:val="22"/>
              </w:rPr>
              <w:t>3-5.DTC.b</w:t>
            </w:r>
          </w:p>
        </w:tc>
        <w:tc>
          <w:tcPr>
            <w:tcW w:w="7919" w:type="dxa"/>
            <w:tcBorders>
              <w:top w:val="single" w:sz="4" w:space="0" w:color="auto"/>
              <w:left w:val="nil"/>
              <w:bottom w:val="single" w:sz="4" w:space="0" w:color="000000"/>
              <w:right w:val="single" w:sz="4" w:space="0" w:color="auto"/>
            </w:tcBorders>
            <w:shd w:val="clear" w:color="auto" w:fill="DBEEF3"/>
            <w:hideMark/>
          </w:tcPr>
          <w:p w:rsidR="00BF6F85" w:rsidRPr="00946494" w:rsidRDefault="00BF6F85" w:rsidP="00B57025">
            <w:pPr>
              <w:spacing w:before="40" w:after="40"/>
              <w:rPr>
                <w:color w:val="000000"/>
              </w:rPr>
            </w:pPr>
            <w:r w:rsidRPr="00946494">
              <w:rPr>
                <w:b/>
                <w:sz w:val="22"/>
                <w:szCs w:val="22"/>
              </w:rPr>
              <w:t>Collaboration and Communication</w:t>
            </w:r>
          </w:p>
        </w:tc>
      </w:tr>
      <w:tr w:rsidR="00BF6F85" w:rsidRPr="00946494" w:rsidTr="00B57025">
        <w:tc>
          <w:tcPr>
            <w:tcW w:w="1442" w:type="dxa"/>
            <w:tcBorders>
              <w:top w:val="nil"/>
              <w:left w:val="single" w:sz="4" w:space="0" w:color="auto"/>
              <w:bottom w:val="nil"/>
              <w:right w:val="nil"/>
            </w:tcBorders>
            <w:hideMark/>
          </w:tcPr>
          <w:p w:rsidR="00BF6F85" w:rsidRPr="00946494" w:rsidRDefault="00BF6F85" w:rsidP="00B57025">
            <w:pPr>
              <w:spacing w:before="40" w:after="40"/>
              <w:rPr>
                <w:color w:val="000000"/>
              </w:rPr>
            </w:pPr>
            <w:r w:rsidRPr="00946494">
              <w:rPr>
                <w:b/>
                <w:sz w:val="22"/>
                <w:szCs w:val="22"/>
              </w:rPr>
              <w:t>3-5.DTC.b.1</w:t>
            </w:r>
          </w:p>
        </w:tc>
        <w:tc>
          <w:tcPr>
            <w:tcW w:w="7919" w:type="dxa"/>
            <w:tcBorders>
              <w:top w:val="nil"/>
              <w:left w:val="nil"/>
              <w:bottom w:val="nil"/>
              <w:right w:val="single" w:sz="4" w:space="0" w:color="auto"/>
            </w:tcBorders>
            <w:hideMark/>
          </w:tcPr>
          <w:p w:rsidR="00BF6F85" w:rsidRPr="00946494" w:rsidRDefault="00BF6F85" w:rsidP="00B57025">
            <w:pPr>
              <w:spacing w:before="40" w:after="40"/>
              <w:rPr>
                <w:color w:val="000000"/>
              </w:rPr>
            </w:pPr>
            <w:r w:rsidRPr="00946494">
              <w:rPr>
                <w:sz w:val="22"/>
                <w:szCs w:val="22"/>
              </w:rPr>
              <w:t>Communicate key ideas and details individually or collaboratively in a way that informs, persuades, and/or entertains using digital tools and media-rich resources.</w:t>
            </w:r>
          </w:p>
        </w:tc>
      </w:tr>
      <w:tr w:rsidR="00BF6F85" w:rsidRPr="00946494" w:rsidTr="00B57025">
        <w:trPr>
          <w:trHeight w:val="40"/>
        </w:trPr>
        <w:tc>
          <w:tcPr>
            <w:tcW w:w="1442" w:type="dxa"/>
            <w:tcBorders>
              <w:top w:val="nil"/>
              <w:left w:val="single" w:sz="4" w:space="0" w:color="auto"/>
              <w:bottom w:val="single" w:sz="4" w:space="0" w:color="auto"/>
              <w:right w:val="nil"/>
            </w:tcBorders>
            <w:hideMark/>
          </w:tcPr>
          <w:p w:rsidR="00BF6F85" w:rsidRPr="00946494" w:rsidRDefault="00BF6F85" w:rsidP="00B57025">
            <w:pPr>
              <w:spacing w:before="40" w:after="40"/>
              <w:rPr>
                <w:color w:val="000000"/>
              </w:rPr>
            </w:pPr>
            <w:r w:rsidRPr="00946494">
              <w:rPr>
                <w:b/>
                <w:sz w:val="22"/>
                <w:szCs w:val="22"/>
              </w:rPr>
              <w:t>3-5.DTC.b.2</w:t>
            </w:r>
          </w:p>
        </w:tc>
        <w:tc>
          <w:tcPr>
            <w:tcW w:w="7919" w:type="dxa"/>
            <w:tcBorders>
              <w:top w:val="nil"/>
              <w:left w:val="nil"/>
              <w:bottom w:val="single" w:sz="4" w:space="0" w:color="auto"/>
              <w:right w:val="single" w:sz="4" w:space="0" w:color="auto"/>
            </w:tcBorders>
            <w:hideMark/>
          </w:tcPr>
          <w:p w:rsidR="00BF6F85" w:rsidRPr="00946494" w:rsidRDefault="00BF6F85" w:rsidP="00B57025">
            <w:pPr>
              <w:spacing w:before="40" w:after="40"/>
              <w:rPr>
                <w:color w:val="000000"/>
              </w:rPr>
            </w:pPr>
            <w:r w:rsidRPr="00946494">
              <w:rPr>
                <w:sz w:val="22"/>
                <w:szCs w:val="22"/>
              </w:rPr>
              <w:t>Collaborate through online digital tools under teacher supervision.</w:t>
            </w:r>
          </w:p>
        </w:tc>
      </w:tr>
      <w:tr w:rsidR="00BF6F85" w:rsidRPr="00946494" w:rsidTr="00B57025">
        <w:tc>
          <w:tcPr>
            <w:tcW w:w="1442" w:type="dxa"/>
            <w:tcBorders>
              <w:top w:val="single" w:sz="4" w:space="0" w:color="auto"/>
              <w:left w:val="single" w:sz="4" w:space="0" w:color="auto"/>
              <w:bottom w:val="single" w:sz="4" w:space="0" w:color="auto"/>
              <w:right w:val="nil"/>
            </w:tcBorders>
            <w:shd w:val="clear" w:color="auto" w:fill="DBEEF3"/>
            <w:hideMark/>
          </w:tcPr>
          <w:p w:rsidR="00BF6F85" w:rsidRPr="00946494" w:rsidRDefault="00BF6F85" w:rsidP="00B57025">
            <w:pPr>
              <w:spacing w:before="40" w:after="40"/>
              <w:rPr>
                <w:color w:val="000000"/>
              </w:rPr>
            </w:pPr>
            <w:r w:rsidRPr="00946494">
              <w:rPr>
                <w:b/>
                <w:sz w:val="22"/>
                <w:szCs w:val="22"/>
              </w:rPr>
              <w:t>3-5.DTC.c</w:t>
            </w:r>
          </w:p>
        </w:tc>
        <w:tc>
          <w:tcPr>
            <w:tcW w:w="7919" w:type="dxa"/>
            <w:tcBorders>
              <w:top w:val="single" w:sz="4" w:space="0" w:color="auto"/>
              <w:left w:val="nil"/>
              <w:bottom w:val="single" w:sz="4" w:space="0" w:color="auto"/>
              <w:right w:val="single" w:sz="4" w:space="0" w:color="auto"/>
            </w:tcBorders>
            <w:shd w:val="clear" w:color="auto" w:fill="DBEEF3"/>
            <w:hideMark/>
          </w:tcPr>
          <w:p w:rsidR="00BF6F85" w:rsidRPr="00946494" w:rsidRDefault="00BF6F85" w:rsidP="00B57025">
            <w:pPr>
              <w:spacing w:before="40" w:after="40"/>
              <w:rPr>
                <w:color w:val="000000"/>
              </w:rPr>
            </w:pPr>
            <w:r w:rsidRPr="00946494">
              <w:rPr>
                <w:b/>
                <w:sz w:val="22"/>
                <w:szCs w:val="22"/>
              </w:rPr>
              <w:t>Research</w:t>
            </w:r>
          </w:p>
        </w:tc>
      </w:tr>
      <w:tr w:rsidR="00BF6F85" w:rsidRPr="00946494" w:rsidTr="00B57025">
        <w:tc>
          <w:tcPr>
            <w:tcW w:w="1442" w:type="dxa"/>
            <w:tcBorders>
              <w:top w:val="single" w:sz="4" w:space="0" w:color="auto"/>
              <w:left w:val="single" w:sz="4" w:space="0" w:color="auto"/>
              <w:bottom w:val="nil"/>
              <w:right w:val="nil"/>
            </w:tcBorders>
            <w:hideMark/>
          </w:tcPr>
          <w:p w:rsidR="00BF6F85" w:rsidRPr="00946494" w:rsidRDefault="00BF6F85" w:rsidP="00B57025">
            <w:pPr>
              <w:spacing w:before="40" w:after="40"/>
              <w:rPr>
                <w:color w:val="000000"/>
              </w:rPr>
            </w:pPr>
            <w:r w:rsidRPr="00946494">
              <w:rPr>
                <w:b/>
                <w:sz w:val="22"/>
                <w:szCs w:val="22"/>
              </w:rPr>
              <w:t>3-5.DTC.c.1</w:t>
            </w:r>
          </w:p>
        </w:tc>
        <w:tc>
          <w:tcPr>
            <w:tcW w:w="7919" w:type="dxa"/>
            <w:tcBorders>
              <w:top w:val="single" w:sz="4" w:space="0" w:color="auto"/>
              <w:left w:val="nil"/>
              <w:bottom w:val="nil"/>
              <w:right w:val="single" w:sz="4" w:space="0" w:color="auto"/>
            </w:tcBorders>
            <w:hideMark/>
          </w:tcPr>
          <w:p w:rsidR="00BF6F85" w:rsidRPr="00946494" w:rsidRDefault="00BF6F85" w:rsidP="00B57025">
            <w:pPr>
              <w:spacing w:before="40" w:after="40"/>
              <w:rPr>
                <w:color w:val="000000"/>
              </w:rPr>
            </w:pPr>
            <w:r w:rsidRPr="00946494">
              <w:rPr>
                <w:sz w:val="22"/>
                <w:szCs w:val="22"/>
              </w:rPr>
              <w:t xml:space="preserve">Identify digital information sources to answer research questions (e.g., online library catalog, online encyclopedias, databases, </w:t>
            </w:r>
            <w:proofErr w:type="gramStart"/>
            <w:r w:rsidRPr="00946494">
              <w:rPr>
                <w:sz w:val="22"/>
                <w:szCs w:val="22"/>
              </w:rPr>
              <w:t>websites</w:t>
            </w:r>
            <w:proofErr w:type="gramEnd"/>
            <w:r w:rsidRPr="00946494">
              <w:rPr>
                <w:sz w:val="22"/>
                <w:szCs w:val="22"/>
              </w:rPr>
              <w:t>).</w:t>
            </w:r>
          </w:p>
        </w:tc>
      </w:tr>
      <w:tr w:rsidR="00BF6F85" w:rsidRPr="00946494" w:rsidTr="00B57025">
        <w:trPr>
          <w:trHeight w:val="40"/>
        </w:trPr>
        <w:tc>
          <w:tcPr>
            <w:tcW w:w="1442" w:type="dxa"/>
            <w:tcBorders>
              <w:top w:val="nil"/>
              <w:left w:val="single" w:sz="4" w:space="0" w:color="auto"/>
              <w:bottom w:val="nil"/>
              <w:right w:val="nil"/>
            </w:tcBorders>
            <w:hideMark/>
          </w:tcPr>
          <w:p w:rsidR="00BF6F85" w:rsidRPr="00946494" w:rsidRDefault="00BF6F85" w:rsidP="00B57025">
            <w:pPr>
              <w:spacing w:before="40" w:after="40"/>
              <w:rPr>
                <w:color w:val="000000"/>
              </w:rPr>
            </w:pPr>
            <w:r w:rsidRPr="00946494">
              <w:rPr>
                <w:b/>
                <w:sz w:val="22"/>
                <w:szCs w:val="22"/>
              </w:rPr>
              <w:t>3-5.DTC.c.2</w:t>
            </w:r>
          </w:p>
        </w:tc>
        <w:tc>
          <w:tcPr>
            <w:tcW w:w="7919" w:type="dxa"/>
            <w:tcBorders>
              <w:top w:val="nil"/>
              <w:left w:val="nil"/>
              <w:bottom w:val="nil"/>
              <w:right w:val="single" w:sz="4" w:space="0" w:color="auto"/>
            </w:tcBorders>
            <w:hideMark/>
          </w:tcPr>
          <w:p w:rsidR="00BF6F85" w:rsidRPr="00946494" w:rsidRDefault="00BF6F85" w:rsidP="00B57025">
            <w:pPr>
              <w:spacing w:before="40" w:after="40"/>
              <w:rPr>
                <w:color w:val="000000"/>
              </w:rPr>
            </w:pPr>
            <w:r w:rsidRPr="00946494">
              <w:rPr>
                <w:sz w:val="22"/>
                <w:szCs w:val="22"/>
              </w:rPr>
              <w:t>Perform searches to locate information using two or more key words and techniques to refine and limit such searches.</w:t>
            </w:r>
          </w:p>
        </w:tc>
      </w:tr>
      <w:tr w:rsidR="00BF6F85" w:rsidRPr="00946494" w:rsidTr="00B57025">
        <w:trPr>
          <w:trHeight w:val="40"/>
        </w:trPr>
        <w:tc>
          <w:tcPr>
            <w:tcW w:w="1442" w:type="dxa"/>
            <w:tcBorders>
              <w:top w:val="nil"/>
              <w:left w:val="single" w:sz="4" w:space="0" w:color="auto"/>
              <w:bottom w:val="nil"/>
              <w:right w:val="nil"/>
            </w:tcBorders>
            <w:hideMark/>
          </w:tcPr>
          <w:p w:rsidR="00BF6F85" w:rsidRPr="00946494" w:rsidRDefault="00BF6F85" w:rsidP="00B57025">
            <w:pPr>
              <w:spacing w:before="40" w:after="40"/>
              <w:rPr>
                <w:color w:val="000000"/>
              </w:rPr>
            </w:pPr>
            <w:r w:rsidRPr="00946494">
              <w:rPr>
                <w:b/>
                <w:sz w:val="22"/>
                <w:szCs w:val="22"/>
              </w:rPr>
              <w:t>3-5.DTC.c.3</w:t>
            </w:r>
          </w:p>
        </w:tc>
        <w:tc>
          <w:tcPr>
            <w:tcW w:w="7919" w:type="dxa"/>
            <w:tcBorders>
              <w:top w:val="nil"/>
              <w:left w:val="nil"/>
              <w:bottom w:val="nil"/>
              <w:right w:val="single" w:sz="4" w:space="0" w:color="auto"/>
            </w:tcBorders>
            <w:hideMark/>
          </w:tcPr>
          <w:p w:rsidR="00BF6F85" w:rsidRPr="00946494" w:rsidRDefault="00BF6F85" w:rsidP="00B57025">
            <w:pPr>
              <w:spacing w:before="40" w:after="40"/>
              <w:rPr>
                <w:color w:val="000000"/>
              </w:rPr>
            </w:pPr>
            <w:r w:rsidRPr="00946494">
              <w:rPr>
                <w:sz w:val="22"/>
                <w:szCs w:val="22"/>
              </w:rPr>
              <w:t>Evaluate digital sources for accuracy, relevancy, and appropriateness.</w:t>
            </w:r>
          </w:p>
        </w:tc>
      </w:tr>
      <w:tr w:rsidR="00BF6F85" w:rsidRPr="00946494" w:rsidTr="00B57025">
        <w:trPr>
          <w:trHeight w:val="40"/>
        </w:trPr>
        <w:tc>
          <w:tcPr>
            <w:tcW w:w="1442" w:type="dxa"/>
            <w:tcBorders>
              <w:top w:val="nil"/>
              <w:left w:val="single" w:sz="4" w:space="0" w:color="auto"/>
              <w:bottom w:val="nil"/>
              <w:right w:val="nil"/>
            </w:tcBorders>
            <w:hideMark/>
          </w:tcPr>
          <w:p w:rsidR="00BF6F85" w:rsidRPr="00946494" w:rsidRDefault="00BF6F85" w:rsidP="00B57025">
            <w:pPr>
              <w:spacing w:before="40" w:after="40"/>
              <w:rPr>
                <w:color w:val="000000"/>
              </w:rPr>
            </w:pPr>
            <w:r w:rsidRPr="00946494">
              <w:rPr>
                <w:b/>
                <w:sz w:val="22"/>
                <w:szCs w:val="22"/>
              </w:rPr>
              <w:t>3-5.DTC.c.4</w:t>
            </w:r>
          </w:p>
        </w:tc>
        <w:tc>
          <w:tcPr>
            <w:tcW w:w="7919" w:type="dxa"/>
            <w:tcBorders>
              <w:top w:val="nil"/>
              <w:left w:val="nil"/>
              <w:bottom w:val="nil"/>
              <w:right w:val="single" w:sz="4" w:space="0" w:color="auto"/>
            </w:tcBorders>
            <w:hideMark/>
          </w:tcPr>
          <w:p w:rsidR="00BF6F85" w:rsidRPr="00946494" w:rsidRDefault="00BF6F85" w:rsidP="00B57025">
            <w:pPr>
              <w:spacing w:before="40" w:after="40"/>
              <w:rPr>
                <w:color w:val="000000"/>
              </w:rPr>
            </w:pPr>
            <w:r w:rsidRPr="00946494">
              <w:rPr>
                <w:sz w:val="22"/>
                <w:szCs w:val="22"/>
              </w:rPr>
              <w:t>Gather and organize information from digital sources by quoting, paraphrasing, and/or summarizing.</w:t>
            </w:r>
          </w:p>
        </w:tc>
      </w:tr>
      <w:tr w:rsidR="00BF6F85" w:rsidRPr="00946494" w:rsidTr="00B57025">
        <w:trPr>
          <w:trHeight w:val="40"/>
        </w:trPr>
        <w:tc>
          <w:tcPr>
            <w:tcW w:w="1442" w:type="dxa"/>
            <w:tcBorders>
              <w:top w:val="nil"/>
              <w:left w:val="single" w:sz="4" w:space="0" w:color="auto"/>
              <w:bottom w:val="nil"/>
              <w:right w:val="nil"/>
            </w:tcBorders>
            <w:hideMark/>
          </w:tcPr>
          <w:p w:rsidR="00BF6F85" w:rsidRPr="00946494" w:rsidRDefault="00BF6F85" w:rsidP="00B57025">
            <w:pPr>
              <w:spacing w:before="40" w:after="40"/>
              <w:rPr>
                <w:color w:val="000000"/>
              </w:rPr>
            </w:pPr>
            <w:r w:rsidRPr="00946494">
              <w:rPr>
                <w:b/>
                <w:sz w:val="22"/>
                <w:szCs w:val="22"/>
              </w:rPr>
              <w:t>3-5.DTC.c.5</w:t>
            </w:r>
          </w:p>
        </w:tc>
        <w:tc>
          <w:tcPr>
            <w:tcW w:w="7919" w:type="dxa"/>
            <w:tcBorders>
              <w:top w:val="nil"/>
              <w:left w:val="nil"/>
              <w:bottom w:val="nil"/>
              <w:right w:val="single" w:sz="4" w:space="0" w:color="auto"/>
            </w:tcBorders>
            <w:hideMark/>
          </w:tcPr>
          <w:p w:rsidR="00BF6F85" w:rsidRPr="00946494" w:rsidRDefault="00BF6F85" w:rsidP="00B57025">
            <w:pPr>
              <w:spacing w:before="40" w:after="40"/>
              <w:rPr>
                <w:color w:val="000000"/>
              </w:rPr>
            </w:pPr>
            <w:r w:rsidRPr="00946494">
              <w:rPr>
                <w:sz w:val="22"/>
                <w:szCs w:val="22"/>
              </w:rPr>
              <w:t>Create an artifact that answers a research question and clearly communicates thoughts and ideas.</w:t>
            </w:r>
          </w:p>
        </w:tc>
      </w:tr>
      <w:tr w:rsidR="00BF6F85" w:rsidRPr="00946494" w:rsidTr="00B57025">
        <w:trPr>
          <w:trHeight w:val="40"/>
        </w:trPr>
        <w:tc>
          <w:tcPr>
            <w:tcW w:w="1442" w:type="dxa"/>
            <w:tcBorders>
              <w:top w:val="nil"/>
              <w:left w:val="single" w:sz="4" w:space="0" w:color="auto"/>
              <w:bottom w:val="nil"/>
              <w:right w:val="nil"/>
            </w:tcBorders>
            <w:hideMark/>
          </w:tcPr>
          <w:p w:rsidR="00BF6F85" w:rsidRPr="00946494" w:rsidRDefault="00BF6F85" w:rsidP="00B57025">
            <w:pPr>
              <w:spacing w:before="40" w:after="40"/>
              <w:rPr>
                <w:color w:val="000000"/>
              </w:rPr>
            </w:pPr>
            <w:r w:rsidRPr="00946494">
              <w:rPr>
                <w:b/>
                <w:sz w:val="22"/>
                <w:szCs w:val="22"/>
              </w:rPr>
              <w:t>3-5.DTC.c.6</w:t>
            </w:r>
          </w:p>
        </w:tc>
        <w:tc>
          <w:tcPr>
            <w:tcW w:w="7919" w:type="dxa"/>
            <w:tcBorders>
              <w:top w:val="nil"/>
              <w:left w:val="nil"/>
              <w:bottom w:val="nil"/>
              <w:right w:val="single" w:sz="4" w:space="0" w:color="auto"/>
            </w:tcBorders>
            <w:hideMark/>
          </w:tcPr>
          <w:p w:rsidR="00BF6F85" w:rsidRPr="00946494" w:rsidRDefault="00BF6F85" w:rsidP="00B57025">
            <w:pPr>
              <w:spacing w:before="40" w:after="40"/>
              <w:rPr>
                <w:color w:val="000000"/>
              </w:rPr>
            </w:pPr>
            <w:r w:rsidRPr="00946494">
              <w:rPr>
                <w:sz w:val="22"/>
                <w:szCs w:val="22"/>
              </w:rPr>
              <w:t>Cite text-based sources using a school- or district-adopted format.</w:t>
            </w:r>
          </w:p>
        </w:tc>
      </w:tr>
      <w:tr w:rsidR="00BF6F85" w:rsidRPr="00946494" w:rsidTr="00B57025">
        <w:trPr>
          <w:trHeight w:val="40"/>
        </w:trPr>
        <w:tc>
          <w:tcPr>
            <w:tcW w:w="1442" w:type="dxa"/>
            <w:tcBorders>
              <w:top w:val="nil"/>
              <w:left w:val="single" w:sz="4" w:space="0" w:color="auto"/>
              <w:bottom w:val="single" w:sz="4" w:space="0" w:color="auto"/>
              <w:right w:val="nil"/>
            </w:tcBorders>
            <w:hideMark/>
          </w:tcPr>
          <w:p w:rsidR="00BF6F85" w:rsidRPr="00946494" w:rsidRDefault="00BF6F85" w:rsidP="00B57025">
            <w:pPr>
              <w:spacing w:before="40" w:after="40"/>
              <w:rPr>
                <w:color w:val="000000"/>
              </w:rPr>
            </w:pPr>
            <w:r w:rsidRPr="00946494">
              <w:rPr>
                <w:b/>
                <w:sz w:val="22"/>
                <w:szCs w:val="22"/>
              </w:rPr>
              <w:t>3-5.DTC.c.7</w:t>
            </w:r>
          </w:p>
        </w:tc>
        <w:tc>
          <w:tcPr>
            <w:tcW w:w="7919" w:type="dxa"/>
            <w:tcBorders>
              <w:top w:val="nil"/>
              <w:left w:val="nil"/>
              <w:bottom w:val="single" w:sz="4" w:space="0" w:color="auto"/>
              <w:right w:val="single" w:sz="4" w:space="0" w:color="auto"/>
            </w:tcBorders>
            <w:hideMark/>
          </w:tcPr>
          <w:p w:rsidR="00BF6F85" w:rsidRPr="00946494" w:rsidRDefault="00BF6F85" w:rsidP="00B57025">
            <w:pPr>
              <w:spacing w:before="40" w:after="40"/>
              <w:rPr>
                <w:color w:val="000000"/>
              </w:rPr>
            </w:pPr>
            <w:r w:rsidRPr="00946494">
              <w:rPr>
                <w:sz w:val="22"/>
                <w:szCs w:val="22"/>
              </w:rPr>
              <w:t>Provide basic source information (e.g., Uniform Resource Locator [URL], date accessed) for non-text-based sources (e.g., images, audio, video).</w:t>
            </w:r>
          </w:p>
        </w:tc>
      </w:tr>
    </w:tbl>
    <w:p w:rsidR="00BF6F85" w:rsidRDefault="00BF6F85" w:rsidP="00BF6F85">
      <w:pPr>
        <w:rPr>
          <w:color w:val="000000"/>
        </w:rPr>
      </w:pPr>
    </w:p>
    <w:p w:rsidR="00BF6F85" w:rsidRDefault="00BF6F85" w:rsidP="00BF6F85">
      <w:r>
        <w:br w:type="page"/>
      </w:r>
    </w:p>
    <w:p w:rsidR="00BF6F85" w:rsidRPr="00946494" w:rsidRDefault="00BF6F85" w:rsidP="00BF6F85">
      <w:pPr>
        <w:rPr>
          <w:sz w:val="22"/>
        </w:rPr>
      </w:pPr>
    </w:p>
    <w:p w:rsidR="00BF6F85" w:rsidRDefault="00BF6F85" w:rsidP="00BF6F85">
      <w:pPr>
        <w:pStyle w:val="Heading2"/>
        <w:spacing w:before="0"/>
      </w:pPr>
      <w:bookmarkStart w:id="13" w:name="h.3as4poj" w:colFirst="0" w:colLast="0"/>
      <w:bookmarkStart w:id="14" w:name="_Toc420912280"/>
      <w:bookmarkStart w:id="15" w:name="_Toc420935337"/>
      <w:bookmarkStart w:id="16" w:name="_Toc448958922"/>
      <w:bookmarkStart w:id="17" w:name="_Toc451262803"/>
      <w:bookmarkStart w:id="18" w:name="_Toc451859888"/>
      <w:bookmarkEnd w:id="13"/>
      <w:r>
        <w:t>Grades 3 – 5</w:t>
      </w:r>
      <w:r>
        <w:rPr>
          <w:b w:val="0"/>
        </w:rPr>
        <w:t>:</w:t>
      </w:r>
      <w:r>
        <w:t xml:space="preserve">  Computing Systems</w:t>
      </w:r>
      <w:bookmarkEnd w:id="14"/>
      <w:bookmarkEnd w:id="15"/>
      <w:r>
        <w:t xml:space="preserve"> (CS)</w:t>
      </w:r>
      <w:bookmarkEnd w:id="16"/>
      <w:bookmarkEnd w:id="17"/>
      <w:bookmarkEnd w:id="18"/>
    </w:p>
    <w:p w:rsidR="00BF6F85" w:rsidRPr="00946494" w:rsidRDefault="00BF6F85" w:rsidP="00BF6F85">
      <w:pPr>
        <w:rPr>
          <w:sz w:val="22"/>
        </w:rPr>
      </w:pPr>
    </w:p>
    <w:tbl>
      <w:tblPr>
        <w:tblW w:w="9360" w:type="dxa"/>
        <w:tblInd w:w="-11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440"/>
        <w:gridCol w:w="7920"/>
      </w:tblGrid>
      <w:tr w:rsidR="00BF6F85" w:rsidRPr="00946494" w:rsidTr="00B57025">
        <w:tc>
          <w:tcPr>
            <w:tcW w:w="1440" w:type="dxa"/>
            <w:tcBorders>
              <w:top w:val="single" w:sz="4" w:space="0" w:color="000000"/>
              <w:bottom w:val="single" w:sz="4" w:space="0" w:color="000000"/>
            </w:tcBorders>
            <w:shd w:val="clear" w:color="auto" w:fill="DBEEF3"/>
          </w:tcPr>
          <w:p w:rsidR="00BF6F85" w:rsidRPr="00946494" w:rsidRDefault="00BF6F85" w:rsidP="00B57025">
            <w:pPr>
              <w:spacing w:before="40" w:after="40"/>
            </w:pPr>
            <w:r w:rsidRPr="00946494">
              <w:rPr>
                <w:b/>
                <w:sz w:val="22"/>
                <w:szCs w:val="22"/>
              </w:rPr>
              <w:t>3-5.CS.a</w:t>
            </w:r>
          </w:p>
        </w:tc>
        <w:tc>
          <w:tcPr>
            <w:tcW w:w="7920" w:type="dxa"/>
            <w:tcBorders>
              <w:top w:val="single" w:sz="4" w:space="0" w:color="000000"/>
              <w:bottom w:val="single" w:sz="4" w:space="0" w:color="000000"/>
            </w:tcBorders>
            <w:shd w:val="clear" w:color="auto" w:fill="DBEEF3"/>
          </w:tcPr>
          <w:p w:rsidR="00BF6F85" w:rsidRPr="00946494" w:rsidRDefault="00BF6F85" w:rsidP="00B57025">
            <w:pPr>
              <w:spacing w:before="40" w:after="40"/>
            </w:pPr>
            <w:r w:rsidRPr="00946494">
              <w:rPr>
                <w:b/>
                <w:sz w:val="22"/>
                <w:szCs w:val="22"/>
              </w:rPr>
              <w:t>Computing Devices</w:t>
            </w:r>
          </w:p>
        </w:tc>
      </w:tr>
      <w:tr w:rsidR="00BF6F85" w:rsidRPr="00946494" w:rsidTr="00B57025">
        <w:tc>
          <w:tcPr>
            <w:tcW w:w="1440" w:type="dxa"/>
            <w:tcBorders>
              <w:top w:val="single" w:sz="4" w:space="0" w:color="000000"/>
            </w:tcBorders>
          </w:tcPr>
          <w:p w:rsidR="00BF6F85" w:rsidRPr="00946494" w:rsidRDefault="00BF6F85" w:rsidP="00B57025">
            <w:pPr>
              <w:spacing w:before="40" w:after="40"/>
            </w:pPr>
            <w:r w:rsidRPr="00946494">
              <w:rPr>
                <w:b/>
                <w:sz w:val="22"/>
                <w:szCs w:val="22"/>
              </w:rPr>
              <w:t>3-5.CS.a.1</w:t>
            </w:r>
          </w:p>
        </w:tc>
        <w:tc>
          <w:tcPr>
            <w:tcW w:w="7920" w:type="dxa"/>
            <w:tcBorders>
              <w:top w:val="single" w:sz="4" w:space="0" w:color="000000"/>
            </w:tcBorders>
          </w:tcPr>
          <w:p w:rsidR="00BF6F85" w:rsidRPr="00946494" w:rsidRDefault="00BF6F85" w:rsidP="00B57025">
            <w:pPr>
              <w:spacing w:before="40" w:after="40"/>
            </w:pPr>
            <w:r w:rsidRPr="00946494">
              <w:rPr>
                <w:sz w:val="22"/>
                <w:szCs w:val="22"/>
              </w:rPr>
              <w:t>Identify a broad range of computing devices (e.g., computers, smart phones, tablets, robots, e-textiles) and appropriate uses for them.</w:t>
            </w:r>
          </w:p>
        </w:tc>
      </w:tr>
      <w:tr w:rsidR="00BF6F85" w:rsidRPr="00946494" w:rsidTr="00B57025">
        <w:tc>
          <w:tcPr>
            <w:tcW w:w="1440" w:type="dxa"/>
          </w:tcPr>
          <w:p w:rsidR="00BF6F85" w:rsidRPr="00946494" w:rsidRDefault="00BF6F85" w:rsidP="00B57025">
            <w:pPr>
              <w:spacing w:before="40" w:after="40"/>
            </w:pPr>
            <w:r w:rsidRPr="00946494">
              <w:rPr>
                <w:b/>
                <w:sz w:val="22"/>
                <w:szCs w:val="22"/>
              </w:rPr>
              <w:t>3-5.CS.a.2</w:t>
            </w:r>
          </w:p>
        </w:tc>
        <w:tc>
          <w:tcPr>
            <w:tcW w:w="7920" w:type="dxa"/>
          </w:tcPr>
          <w:p w:rsidR="00BF6F85" w:rsidRPr="00946494" w:rsidRDefault="00BF6F85" w:rsidP="00B57025">
            <w:pPr>
              <w:spacing w:before="40" w:after="40"/>
            </w:pPr>
            <w:r w:rsidRPr="00946494">
              <w:rPr>
                <w:sz w:val="22"/>
                <w:szCs w:val="22"/>
              </w:rPr>
              <w:t>Describe the function and purpose of various input and output devices (e.g., monitor, keyboard, speakers, controller, probes, sensors, Bluetooth transmitters, synthesizers).</w:t>
            </w:r>
          </w:p>
        </w:tc>
      </w:tr>
      <w:tr w:rsidR="00BF6F85" w:rsidRPr="00946494" w:rsidTr="00B57025">
        <w:tc>
          <w:tcPr>
            <w:tcW w:w="1440" w:type="dxa"/>
          </w:tcPr>
          <w:p w:rsidR="00BF6F85" w:rsidRPr="00946494" w:rsidRDefault="00BF6F85" w:rsidP="00B57025">
            <w:pPr>
              <w:spacing w:before="40" w:after="40"/>
            </w:pPr>
            <w:r w:rsidRPr="00946494">
              <w:rPr>
                <w:b/>
                <w:sz w:val="22"/>
                <w:szCs w:val="22"/>
              </w:rPr>
              <w:t>3-5.CS.a.3</w:t>
            </w:r>
          </w:p>
        </w:tc>
        <w:tc>
          <w:tcPr>
            <w:tcW w:w="7920" w:type="dxa"/>
          </w:tcPr>
          <w:p w:rsidR="00BF6F85" w:rsidRPr="00946494" w:rsidRDefault="00BF6F85" w:rsidP="00B57025">
            <w:pPr>
              <w:spacing w:before="40" w:after="40"/>
            </w:pPr>
            <w:r w:rsidRPr="00946494">
              <w:rPr>
                <w:sz w:val="22"/>
                <w:szCs w:val="22"/>
              </w:rPr>
              <w:t xml:space="preserve">Demonstrate an appropriate level of proficiency (connect and record data, print, send command, connect to </w:t>
            </w:r>
            <w:r>
              <w:rPr>
                <w:sz w:val="22"/>
                <w:szCs w:val="22"/>
              </w:rPr>
              <w:t>I</w:t>
            </w:r>
            <w:r w:rsidRPr="00946494">
              <w:rPr>
                <w:sz w:val="22"/>
                <w:szCs w:val="22"/>
              </w:rPr>
              <w:t>nternet, search) in using a range of computing devices (e.g., probes, sensors, printers, robots, computers).</w:t>
            </w:r>
          </w:p>
        </w:tc>
      </w:tr>
      <w:tr w:rsidR="00BF6F85" w:rsidRPr="00946494" w:rsidTr="00B57025">
        <w:tc>
          <w:tcPr>
            <w:tcW w:w="1440" w:type="dxa"/>
            <w:tcBorders>
              <w:bottom w:val="nil"/>
            </w:tcBorders>
          </w:tcPr>
          <w:p w:rsidR="00BF6F85" w:rsidRPr="00946494" w:rsidRDefault="00BF6F85" w:rsidP="00B57025">
            <w:pPr>
              <w:spacing w:before="40" w:after="40"/>
            </w:pPr>
            <w:r w:rsidRPr="00946494">
              <w:rPr>
                <w:b/>
                <w:sz w:val="22"/>
                <w:szCs w:val="22"/>
              </w:rPr>
              <w:t>3-5.CS.a.4</w:t>
            </w:r>
          </w:p>
        </w:tc>
        <w:tc>
          <w:tcPr>
            <w:tcW w:w="7920" w:type="dxa"/>
            <w:tcBorders>
              <w:bottom w:val="nil"/>
            </w:tcBorders>
          </w:tcPr>
          <w:p w:rsidR="00BF6F85" w:rsidRPr="00946494" w:rsidRDefault="00BF6F85" w:rsidP="00B57025">
            <w:pPr>
              <w:spacing w:before="40" w:after="40"/>
            </w:pPr>
            <w:r w:rsidRPr="00946494">
              <w:rPr>
                <w:sz w:val="22"/>
                <w:szCs w:val="22"/>
              </w:rPr>
              <w:t>Identify and solve simple hardware and software problems that may occur during everyday use (e.g., power, connections, application window or toolbar).</w:t>
            </w:r>
          </w:p>
        </w:tc>
      </w:tr>
      <w:tr w:rsidR="00BF6F85" w:rsidRPr="00946494" w:rsidTr="00B57025">
        <w:tc>
          <w:tcPr>
            <w:tcW w:w="1440" w:type="dxa"/>
            <w:tcBorders>
              <w:top w:val="nil"/>
              <w:bottom w:val="nil"/>
            </w:tcBorders>
          </w:tcPr>
          <w:p w:rsidR="00BF6F85" w:rsidRPr="00946494" w:rsidRDefault="00BF6F85" w:rsidP="00B57025">
            <w:pPr>
              <w:spacing w:before="40" w:after="40"/>
            </w:pPr>
            <w:r w:rsidRPr="00946494">
              <w:rPr>
                <w:b/>
                <w:sz w:val="22"/>
                <w:szCs w:val="22"/>
              </w:rPr>
              <w:t>3-5.CS.a.5</w:t>
            </w:r>
          </w:p>
        </w:tc>
        <w:tc>
          <w:tcPr>
            <w:tcW w:w="7920" w:type="dxa"/>
            <w:tcBorders>
              <w:top w:val="nil"/>
              <w:bottom w:val="nil"/>
            </w:tcBorders>
          </w:tcPr>
          <w:p w:rsidR="00BF6F85" w:rsidRPr="00946494" w:rsidRDefault="00BF6F85" w:rsidP="00B57025">
            <w:pPr>
              <w:spacing w:before="40" w:after="40"/>
            </w:pPr>
            <w:r w:rsidRPr="00946494">
              <w:rPr>
                <w:sz w:val="22"/>
                <w:szCs w:val="22"/>
              </w:rPr>
              <w:t>Describe the differences between hardware and software.</w:t>
            </w:r>
          </w:p>
        </w:tc>
      </w:tr>
      <w:tr w:rsidR="00BF6F85" w:rsidRPr="00946494" w:rsidTr="00B57025">
        <w:tc>
          <w:tcPr>
            <w:tcW w:w="1440" w:type="dxa"/>
            <w:tcBorders>
              <w:top w:val="nil"/>
              <w:bottom w:val="single" w:sz="4" w:space="0" w:color="000000"/>
            </w:tcBorders>
          </w:tcPr>
          <w:p w:rsidR="00BF6F85" w:rsidRPr="00946494" w:rsidRDefault="00BF6F85" w:rsidP="00B57025">
            <w:pPr>
              <w:spacing w:before="40" w:after="40"/>
              <w:rPr>
                <w:b/>
              </w:rPr>
            </w:pPr>
            <w:r w:rsidRPr="00946494">
              <w:rPr>
                <w:b/>
                <w:sz w:val="22"/>
                <w:szCs w:val="22"/>
              </w:rPr>
              <w:t>3-5.CS.a.</w:t>
            </w:r>
            <w:r>
              <w:rPr>
                <w:b/>
                <w:sz w:val="22"/>
                <w:szCs w:val="22"/>
              </w:rPr>
              <w:t>6</w:t>
            </w:r>
          </w:p>
        </w:tc>
        <w:tc>
          <w:tcPr>
            <w:tcW w:w="7920" w:type="dxa"/>
            <w:tcBorders>
              <w:top w:val="nil"/>
              <w:bottom w:val="single" w:sz="4" w:space="0" w:color="000000"/>
            </w:tcBorders>
          </w:tcPr>
          <w:p w:rsidR="00BF6F85" w:rsidRPr="00946494" w:rsidRDefault="00BF6F85" w:rsidP="00B57025">
            <w:pPr>
              <w:spacing w:before="40" w:after="40"/>
            </w:pPr>
            <w:r>
              <w:rPr>
                <w:sz w:val="22"/>
                <w:szCs w:val="22"/>
              </w:rPr>
              <w:t>Identify and explain that some computing</w:t>
            </w:r>
            <w:r w:rsidRPr="00AA1A56">
              <w:rPr>
                <w:sz w:val="22"/>
                <w:szCs w:val="22"/>
              </w:rPr>
              <w:t xml:space="preserve"> functions are always active (e.g., locations function on smart phones).</w:t>
            </w:r>
          </w:p>
        </w:tc>
      </w:tr>
      <w:tr w:rsidR="00BF6F85" w:rsidRPr="00946494" w:rsidTr="00B57025">
        <w:tc>
          <w:tcPr>
            <w:tcW w:w="1440" w:type="dxa"/>
            <w:tcBorders>
              <w:top w:val="single" w:sz="4" w:space="0" w:color="000000"/>
              <w:bottom w:val="single" w:sz="4" w:space="0" w:color="000000"/>
            </w:tcBorders>
            <w:shd w:val="clear" w:color="auto" w:fill="DBEEF3"/>
          </w:tcPr>
          <w:p w:rsidR="00BF6F85" w:rsidRPr="00946494" w:rsidRDefault="00BF6F85" w:rsidP="00B57025">
            <w:pPr>
              <w:spacing w:before="40" w:after="40"/>
            </w:pPr>
            <w:r w:rsidRPr="00946494">
              <w:rPr>
                <w:b/>
                <w:sz w:val="22"/>
                <w:szCs w:val="22"/>
              </w:rPr>
              <w:t>3-5.CS.b</w:t>
            </w:r>
          </w:p>
        </w:tc>
        <w:tc>
          <w:tcPr>
            <w:tcW w:w="7920" w:type="dxa"/>
            <w:tcBorders>
              <w:top w:val="single" w:sz="4" w:space="0" w:color="000000"/>
              <w:bottom w:val="single" w:sz="4" w:space="0" w:color="000000"/>
            </w:tcBorders>
            <w:shd w:val="clear" w:color="auto" w:fill="DBEEF3"/>
          </w:tcPr>
          <w:p w:rsidR="00BF6F85" w:rsidRPr="00946494" w:rsidRDefault="00BF6F85" w:rsidP="00B57025">
            <w:pPr>
              <w:spacing w:before="40" w:after="40"/>
            </w:pPr>
            <w:r w:rsidRPr="00946494">
              <w:rPr>
                <w:b/>
                <w:sz w:val="22"/>
                <w:szCs w:val="22"/>
              </w:rPr>
              <w:t>Human and Computer Partnerships</w:t>
            </w:r>
          </w:p>
        </w:tc>
      </w:tr>
      <w:tr w:rsidR="00BF6F85" w:rsidRPr="00946494" w:rsidTr="00B57025">
        <w:tc>
          <w:tcPr>
            <w:tcW w:w="1440" w:type="dxa"/>
            <w:tcBorders>
              <w:top w:val="single" w:sz="4" w:space="0" w:color="000000"/>
            </w:tcBorders>
          </w:tcPr>
          <w:p w:rsidR="00BF6F85" w:rsidRPr="00946494" w:rsidRDefault="00BF6F85" w:rsidP="00B57025">
            <w:pPr>
              <w:spacing w:before="40" w:after="40"/>
            </w:pPr>
            <w:r w:rsidRPr="00946494">
              <w:rPr>
                <w:b/>
                <w:sz w:val="22"/>
                <w:szCs w:val="22"/>
              </w:rPr>
              <w:t>3-5.CS.b.1</w:t>
            </w:r>
          </w:p>
        </w:tc>
        <w:tc>
          <w:tcPr>
            <w:tcW w:w="7920" w:type="dxa"/>
            <w:tcBorders>
              <w:top w:val="single" w:sz="4" w:space="0" w:color="000000"/>
            </w:tcBorders>
          </w:tcPr>
          <w:p w:rsidR="00BF6F85" w:rsidRPr="00946494" w:rsidRDefault="00BF6F85" w:rsidP="00B57025">
            <w:pPr>
              <w:spacing w:before="40" w:after="40"/>
            </w:pPr>
            <w:r w:rsidRPr="00946494">
              <w:rPr>
                <w:sz w:val="22"/>
                <w:szCs w:val="22"/>
              </w:rPr>
              <w:t>Compare and contrast human and computer performance on similar tasks (e.g., sorting alphabetically, finding a path across a cluttered room) to understand which is best suited to the task.</w:t>
            </w:r>
          </w:p>
        </w:tc>
      </w:tr>
      <w:tr w:rsidR="00BF6F85" w:rsidRPr="00946494" w:rsidTr="00B57025">
        <w:tc>
          <w:tcPr>
            <w:tcW w:w="1440" w:type="dxa"/>
          </w:tcPr>
          <w:p w:rsidR="00BF6F85" w:rsidRPr="00946494" w:rsidRDefault="00BF6F85" w:rsidP="00B57025">
            <w:pPr>
              <w:spacing w:before="40" w:after="40"/>
            </w:pPr>
            <w:r w:rsidRPr="00946494">
              <w:rPr>
                <w:b/>
                <w:sz w:val="22"/>
                <w:szCs w:val="22"/>
              </w:rPr>
              <w:t>3-5.CS.b.2</w:t>
            </w:r>
          </w:p>
        </w:tc>
        <w:tc>
          <w:tcPr>
            <w:tcW w:w="7920" w:type="dxa"/>
          </w:tcPr>
          <w:p w:rsidR="00BF6F85" w:rsidRPr="00946494" w:rsidRDefault="00BF6F85" w:rsidP="00B57025">
            <w:pPr>
              <w:spacing w:before="40" w:after="40"/>
            </w:pPr>
            <w:r w:rsidRPr="00946494">
              <w:rPr>
                <w:sz w:val="22"/>
                <w:szCs w:val="22"/>
              </w:rPr>
              <w:t xml:space="preserve">Explain how hardware and applications (e.g., Global Positioning System [GPS] navigation for driving directions, text-to-speech translation, </w:t>
            </w:r>
            <w:proofErr w:type="gramStart"/>
            <w:r w:rsidRPr="00946494">
              <w:rPr>
                <w:sz w:val="22"/>
                <w:szCs w:val="22"/>
              </w:rPr>
              <w:t>language</w:t>
            </w:r>
            <w:proofErr w:type="gramEnd"/>
            <w:r w:rsidRPr="00946494">
              <w:rPr>
                <w:sz w:val="22"/>
                <w:szCs w:val="22"/>
              </w:rPr>
              <w:t xml:space="preserve"> translation) can enable everyone, including people with disabilities, </w:t>
            </w:r>
            <w:r>
              <w:rPr>
                <w:sz w:val="22"/>
                <w:szCs w:val="22"/>
              </w:rPr>
              <w:t xml:space="preserve">to </w:t>
            </w:r>
            <w:r w:rsidRPr="00946494">
              <w:rPr>
                <w:sz w:val="22"/>
                <w:szCs w:val="22"/>
              </w:rPr>
              <w:t>do things they could not do otherwise.</w:t>
            </w:r>
          </w:p>
        </w:tc>
      </w:tr>
      <w:tr w:rsidR="00BF6F85" w:rsidRPr="00946494" w:rsidTr="00B57025">
        <w:tc>
          <w:tcPr>
            <w:tcW w:w="1440" w:type="dxa"/>
            <w:tcBorders>
              <w:bottom w:val="single" w:sz="4" w:space="0" w:color="000000"/>
            </w:tcBorders>
          </w:tcPr>
          <w:p w:rsidR="00BF6F85" w:rsidRPr="00946494" w:rsidRDefault="00BF6F85" w:rsidP="00B57025">
            <w:pPr>
              <w:spacing w:before="40" w:after="40"/>
            </w:pPr>
            <w:r w:rsidRPr="00946494">
              <w:rPr>
                <w:b/>
                <w:sz w:val="22"/>
                <w:szCs w:val="22"/>
              </w:rPr>
              <w:t>3-5.CS.b.3</w:t>
            </w:r>
          </w:p>
        </w:tc>
        <w:tc>
          <w:tcPr>
            <w:tcW w:w="7920" w:type="dxa"/>
            <w:tcBorders>
              <w:bottom w:val="single" w:sz="4" w:space="0" w:color="000000"/>
            </w:tcBorders>
          </w:tcPr>
          <w:p w:rsidR="00BF6F85" w:rsidRPr="00946494" w:rsidRDefault="00BF6F85" w:rsidP="00B57025">
            <w:pPr>
              <w:spacing w:before="40" w:after="40"/>
            </w:pPr>
            <w:r w:rsidRPr="00946494">
              <w:rPr>
                <w:sz w:val="22"/>
                <w:szCs w:val="22"/>
              </w:rPr>
              <w:t>Explain advantages and limitations of technology (e.g., a spell-checker can check thousands of words faster than a human could look them up, however, a spell-checker might not know whether ‘underserved’ is correct or if the author’s intent was to type ‘undeserved’).</w:t>
            </w:r>
          </w:p>
        </w:tc>
      </w:tr>
      <w:tr w:rsidR="00BF6F85" w:rsidRPr="00946494" w:rsidTr="00B57025">
        <w:tc>
          <w:tcPr>
            <w:tcW w:w="1440" w:type="dxa"/>
            <w:tcBorders>
              <w:top w:val="single" w:sz="4" w:space="0" w:color="000000"/>
              <w:bottom w:val="single" w:sz="4" w:space="0" w:color="000000"/>
            </w:tcBorders>
            <w:shd w:val="clear" w:color="auto" w:fill="DBEEF3"/>
          </w:tcPr>
          <w:p w:rsidR="00BF6F85" w:rsidRPr="00946494" w:rsidRDefault="00BF6F85" w:rsidP="00B57025">
            <w:pPr>
              <w:spacing w:before="40" w:after="40"/>
            </w:pPr>
            <w:r w:rsidRPr="00946494">
              <w:rPr>
                <w:b/>
                <w:sz w:val="22"/>
                <w:szCs w:val="22"/>
              </w:rPr>
              <w:t>3-5.CS.c</w:t>
            </w:r>
          </w:p>
        </w:tc>
        <w:tc>
          <w:tcPr>
            <w:tcW w:w="7920" w:type="dxa"/>
            <w:tcBorders>
              <w:top w:val="single" w:sz="4" w:space="0" w:color="000000"/>
              <w:bottom w:val="single" w:sz="4" w:space="0" w:color="000000"/>
            </w:tcBorders>
            <w:shd w:val="clear" w:color="auto" w:fill="DBEEF3"/>
          </w:tcPr>
          <w:p w:rsidR="00BF6F85" w:rsidRPr="00946494" w:rsidRDefault="00BF6F85" w:rsidP="00B57025">
            <w:pPr>
              <w:spacing w:before="40" w:after="40"/>
            </w:pPr>
            <w:r w:rsidRPr="00946494">
              <w:rPr>
                <w:b/>
                <w:sz w:val="22"/>
                <w:szCs w:val="22"/>
              </w:rPr>
              <w:t>Networks</w:t>
            </w:r>
          </w:p>
        </w:tc>
      </w:tr>
      <w:tr w:rsidR="00BF6F85" w:rsidRPr="00946494" w:rsidTr="00B57025">
        <w:tc>
          <w:tcPr>
            <w:tcW w:w="1440" w:type="dxa"/>
            <w:tcBorders>
              <w:top w:val="single" w:sz="4" w:space="0" w:color="000000"/>
            </w:tcBorders>
          </w:tcPr>
          <w:p w:rsidR="00BF6F85" w:rsidRPr="00946494" w:rsidRDefault="00BF6F85" w:rsidP="00B57025">
            <w:pPr>
              <w:spacing w:before="40" w:after="40"/>
            </w:pPr>
            <w:r w:rsidRPr="00946494">
              <w:rPr>
                <w:b/>
                <w:sz w:val="22"/>
                <w:szCs w:val="22"/>
              </w:rPr>
              <w:t>3-5.CS.c.1</w:t>
            </w:r>
          </w:p>
        </w:tc>
        <w:tc>
          <w:tcPr>
            <w:tcW w:w="7920" w:type="dxa"/>
            <w:tcBorders>
              <w:top w:val="single" w:sz="4" w:space="0" w:color="000000"/>
            </w:tcBorders>
          </w:tcPr>
          <w:p w:rsidR="00BF6F85" w:rsidRPr="00946494" w:rsidRDefault="00BF6F85" w:rsidP="00B57025">
            <w:pPr>
              <w:spacing w:before="40" w:after="40"/>
            </w:pPr>
            <w:r w:rsidRPr="00946494">
              <w:rPr>
                <w:sz w:val="22"/>
                <w:szCs w:val="22"/>
              </w:rPr>
              <w:t xml:space="preserve">Describe how a network </w:t>
            </w:r>
            <w:proofErr w:type="gramStart"/>
            <w:r w:rsidRPr="00946494">
              <w:rPr>
                <w:sz w:val="22"/>
                <w:szCs w:val="22"/>
              </w:rPr>
              <w:t>is made up</w:t>
            </w:r>
            <w:proofErr w:type="gramEnd"/>
            <w:r w:rsidRPr="00946494">
              <w:rPr>
                <w:sz w:val="22"/>
                <w:szCs w:val="22"/>
              </w:rPr>
              <w:t xml:space="preserve"> of a variety of components and identify the common components (e.g., links, nodes, networking devices).</w:t>
            </w:r>
          </w:p>
        </w:tc>
      </w:tr>
      <w:tr w:rsidR="00BF6F85" w:rsidRPr="00946494" w:rsidTr="00B57025">
        <w:tc>
          <w:tcPr>
            <w:tcW w:w="1440" w:type="dxa"/>
          </w:tcPr>
          <w:p w:rsidR="00BF6F85" w:rsidRPr="00946494" w:rsidRDefault="00BF6F85" w:rsidP="00B57025">
            <w:pPr>
              <w:spacing w:before="40" w:after="40"/>
            </w:pPr>
            <w:r w:rsidRPr="00946494">
              <w:rPr>
                <w:b/>
                <w:sz w:val="22"/>
                <w:szCs w:val="22"/>
              </w:rPr>
              <w:t>3-5.CS.c.2</w:t>
            </w:r>
          </w:p>
        </w:tc>
        <w:tc>
          <w:tcPr>
            <w:tcW w:w="7920" w:type="dxa"/>
          </w:tcPr>
          <w:p w:rsidR="00BF6F85" w:rsidRPr="00946494" w:rsidRDefault="00BF6F85" w:rsidP="00B57025">
            <w:pPr>
              <w:spacing w:before="40" w:after="40"/>
            </w:pPr>
            <w:r w:rsidRPr="00946494">
              <w:rPr>
                <w:sz w:val="22"/>
                <w:szCs w:val="22"/>
              </w:rPr>
              <w:t>Describe the need for authentication</w:t>
            </w:r>
            <w:r>
              <w:rPr>
                <w:sz w:val="22"/>
                <w:szCs w:val="22"/>
              </w:rPr>
              <w:t xml:space="preserve"> of users and devices as it relates</w:t>
            </w:r>
            <w:r w:rsidRPr="00946494">
              <w:rPr>
                <w:sz w:val="22"/>
                <w:szCs w:val="22"/>
              </w:rPr>
              <w:t xml:space="preserve"> to access permissions, privacy, and security.</w:t>
            </w:r>
          </w:p>
        </w:tc>
      </w:tr>
      <w:tr w:rsidR="00BF6F85" w:rsidRPr="00946494" w:rsidTr="00B57025">
        <w:tc>
          <w:tcPr>
            <w:tcW w:w="1440" w:type="dxa"/>
          </w:tcPr>
          <w:p w:rsidR="00BF6F85" w:rsidRPr="00946494" w:rsidRDefault="00BF6F85" w:rsidP="00B57025">
            <w:pPr>
              <w:spacing w:before="40" w:after="40"/>
            </w:pPr>
            <w:r w:rsidRPr="00946494">
              <w:rPr>
                <w:b/>
                <w:sz w:val="22"/>
                <w:szCs w:val="22"/>
              </w:rPr>
              <w:t>3-5.CS.c.3</w:t>
            </w:r>
          </w:p>
        </w:tc>
        <w:tc>
          <w:tcPr>
            <w:tcW w:w="7920" w:type="dxa"/>
          </w:tcPr>
          <w:p w:rsidR="00BF6F85" w:rsidRPr="00946494" w:rsidRDefault="00BF6F85" w:rsidP="00B57025">
            <w:pPr>
              <w:spacing w:before="40" w:after="40"/>
            </w:pPr>
            <w:r w:rsidRPr="00946494">
              <w:rPr>
                <w:sz w:val="22"/>
                <w:szCs w:val="22"/>
              </w:rPr>
              <w:t>Define and explain why devices are numbered/labeled in networks (e.g., the World Wide Web Uniform Resource Locator [URL], the Internet Protocol [IP] address, the Machine Access Code [MAC]).</w:t>
            </w:r>
          </w:p>
        </w:tc>
      </w:tr>
      <w:tr w:rsidR="00BF6F85" w:rsidRPr="00946494" w:rsidTr="00B57025">
        <w:tc>
          <w:tcPr>
            <w:tcW w:w="1440" w:type="dxa"/>
            <w:tcBorders>
              <w:bottom w:val="single" w:sz="4" w:space="0" w:color="000000"/>
            </w:tcBorders>
          </w:tcPr>
          <w:p w:rsidR="00BF6F85" w:rsidRPr="00946494" w:rsidRDefault="00BF6F85" w:rsidP="00B57025">
            <w:pPr>
              <w:spacing w:before="40" w:after="40"/>
            </w:pPr>
            <w:r w:rsidRPr="00946494">
              <w:rPr>
                <w:b/>
                <w:sz w:val="22"/>
                <w:szCs w:val="22"/>
              </w:rPr>
              <w:t>3-5.CS.c.4</w:t>
            </w:r>
          </w:p>
        </w:tc>
        <w:tc>
          <w:tcPr>
            <w:tcW w:w="7920" w:type="dxa"/>
            <w:tcBorders>
              <w:bottom w:val="single" w:sz="4" w:space="0" w:color="000000"/>
            </w:tcBorders>
          </w:tcPr>
          <w:p w:rsidR="00BF6F85" w:rsidRPr="00946494" w:rsidRDefault="00BF6F85" w:rsidP="00B57025">
            <w:pPr>
              <w:spacing w:before="40" w:after="40"/>
            </w:pPr>
            <w:r w:rsidRPr="00946494">
              <w:rPr>
                <w:sz w:val="22"/>
                <w:szCs w:val="22"/>
              </w:rPr>
              <w:t>Recognize that there are many sources of and means for accessing information within a network (e.g., websites, e</w:t>
            </w:r>
            <w:r>
              <w:rPr>
                <w:sz w:val="22"/>
                <w:szCs w:val="22"/>
              </w:rPr>
              <w:t>-</w:t>
            </w:r>
            <w:r w:rsidRPr="00946494">
              <w:rPr>
                <w:sz w:val="22"/>
                <w:szCs w:val="22"/>
              </w:rPr>
              <w:t>mail protocols, search engines)</w:t>
            </w:r>
          </w:p>
        </w:tc>
      </w:tr>
      <w:tr w:rsidR="00BF6F85" w:rsidRPr="00946494" w:rsidTr="00B57025">
        <w:tc>
          <w:tcPr>
            <w:tcW w:w="1440" w:type="dxa"/>
            <w:tcBorders>
              <w:top w:val="single" w:sz="4" w:space="0" w:color="000000"/>
              <w:bottom w:val="single" w:sz="4" w:space="0" w:color="000000"/>
            </w:tcBorders>
            <w:shd w:val="clear" w:color="auto" w:fill="DBEEF3"/>
          </w:tcPr>
          <w:p w:rsidR="00BF6F85" w:rsidRPr="00946494" w:rsidRDefault="00BF6F85" w:rsidP="00B57025">
            <w:pPr>
              <w:spacing w:before="40" w:after="40"/>
            </w:pPr>
            <w:r w:rsidRPr="00946494">
              <w:rPr>
                <w:b/>
                <w:sz w:val="22"/>
                <w:szCs w:val="22"/>
              </w:rPr>
              <w:t>3-5.CS.d</w:t>
            </w:r>
          </w:p>
        </w:tc>
        <w:tc>
          <w:tcPr>
            <w:tcW w:w="7920" w:type="dxa"/>
            <w:tcBorders>
              <w:top w:val="single" w:sz="4" w:space="0" w:color="000000"/>
              <w:bottom w:val="single" w:sz="4" w:space="0" w:color="000000"/>
            </w:tcBorders>
            <w:shd w:val="clear" w:color="auto" w:fill="DBEEF3"/>
          </w:tcPr>
          <w:p w:rsidR="00BF6F85" w:rsidRPr="00946494" w:rsidRDefault="00BF6F85" w:rsidP="00B57025">
            <w:pPr>
              <w:spacing w:before="40" w:after="40"/>
            </w:pPr>
            <w:r w:rsidRPr="00946494">
              <w:rPr>
                <w:b/>
                <w:sz w:val="22"/>
                <w:szCs w:val="22"/>
              </w:rPr>
              <w:t>Services</w:t>
            </w:r>
          </w:p>
        </w:tc>
      </w:tr>
      <w:tr w:rsidR="00BF6F85" w:rsidRPr="00946494" w:rsidTr="00B57025">
        <w:tc>
          <w:tcPr>
            <w:tcW w:w="1440" w:type="dxa"/>
            <w:tcBorders>
              <w:top w:val="single" w:sz="4" w:space="0" w:color="000000"/>
            </w:tcBorders>
          </w:tcPr>
          <w:p w:rsidR="00BF6F85" w:rsidRPr="00946494" w:rsidRDefault="00BF6F85" w:rsidP="00B57025">
            <w:pPr>
              <w:spacing w:before="40" w:after="40"/>
            </w:pPr>
            <w:r w:rsidRPr="00946494">
              <w:rPr>
                <w:b/>
                <w:sz w:val="22"/>
                <w:szCs w:val="22"/>
              </w:rPr>
              <w:t>3-5.CS.d.1</w:t>
            </w:r>
          </w:p>
        </w:tc>
        <w:tc>
          <w:tcPr>
            <w:tcW w:w="7920" w:type="dxa"/>
            <w:tcBorders>
              <w:top w:val="single" w:sz="4" w:space="0" w:color="000000"/>
            </w:tcBorders>
          </w:tcPr>
          <w:p w:rsidR="00BF6F85" w:rsidRPr="00946494" w:rsidRDefault="00BF6F85" w:rsidP="00B57025">
            <w:pPr>
              <w:spacing w:before="40" w:after="40"/>
            </w:pPr>
            <w:r w:rsidRPr="00946494">
              <w:rPr>
                <w:sz w:val="22"/>
                <w:szCs w:val="22"/>
              </w:rPr>
              <w:t xml:space="preserve">Identify common services (e.g., driving directions apps that access remote map services, </w:t>
            </w:r>
            <w:r>
              <w:rPr>
                <w:sz w:val="22"/>
                <w:szCs w:val="22"/>
              </w:rPr>
              <w:t xml:space="preserve">digital </w:t>
            </w:r>
            <w:r w:rsidRPr="00946494">
              <w:rPr>
                <w:sz w:val="22"/>
                <w:szCs w:val="22"/>
              </w:rPr>
              <w:t>personal assistants that access remote information services).</w:t>
            </w:r>
          </w:p>
        </w:tc>
      </w:tr>
    </w:tbl>
    <w:p w:rsidR="00BF6F85" w:rsidRDefault="00BF6F85" w:rsidP="00BF6F85">
      <w:r>
        <w:br w:type="page"/>
      </w:r>
    </w:p>
    <w:p w:rsidR="00BF6F85" w:rsidRPr="00946494" w:rsidRDefault="00BF6F85" w:rsidP="00BF6F85">
      <w:pPr>
        <w:rPr>
          <w:sz w:val="22"/>
        </w:rPr>
      </w:pPr>
      <w:bookmarkStart w:id="19" w:name="h.1pxezwc" w:colFirst="0" w:colLast="0"/>
      <w:bookmarkStart w:id="20" w:name="_Toc420912281"/>
      <w:bookmarkStart w:id="21" w:name="_Toc420935338"/>
      <w:bookmarkStart w:id="22" w:name="_Toc448958923"/>
      <w:bookmarkStart w:id="23" w:name="_Toc451262804"/>
      <w:bookmarkStart w:id="24" w:name="_Toc451859889"/>
      <w:bookmarkEnd w:id="19"/>
    </w:p>
    <w:p w:rsidR="00BF6F85" w:rsidRDefault="00BF6F85" w:rsidP="00BF6F85">
      <w:pPr>
        <w:pStyle w:val="Heading2"/>
        <w:spacing w:before="0"/>
      </w:pPr>
      <w:r>
        <w:t>Grades 3 – 5</w:t>
      </w:r>
      <w:r>
        <w:rPr>
          <w:b w:val="0"/>
        </w:rPr>
        <w:t xml:space="preserve">: </w:t>
      </w:r>
      <w:r>
        <w:t xml:space="preserve"> Computational Thinking</w:t>
      </w:r>
      <w:bookmarkEnd w:id="20"/>
      <w:bookmarkEnd w:id="21"/>
      <w:r>
        <w:t xml:space="preserve"> (CT)</w:t>
      </w:r>
      <w:bookmarkEnd w:id="22"/>
      <w:bookmarkEnd w:id="23"/>
      <w:bookmarkEnd w:id="24"/>
    </w:p>
    <w:p w:rsidR="00BF6F85" w:rsidRPr="00946494" w:rsidRDefault="00BF6F85" w:rsidP="00BF6F85">
      <w:pPr>
        <w:rPr>
          <w:sz w:val="22"/>
        </w:rPr>
      </w:pPr>
    </w:p>
    <w:tbl>
      <w:tblPr>
        <w:tblW w:w="9360" w:type="dxa"/>
        <w:tblInd w:w="-11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440"/>
        <w:gridCol w:w="7920"/>
      </w:tblGrid>
      <w:tr w:rsidR="00BF6F85" w:rsidRPr="00946494" w:rsidTr="00B57025">
        <w:tc>
          <w:tcPr>
            <w:tcW w:w="1440" w:type="dxa"/>
            <w:tcBorders>
              <w:top w:val="single" w:sz="4" w:space="0" w:color="000000"/>
              <w:left w:val="single" w:sz="4" w:space="0" w:color="000000"/>
              <w:bottom w:val="single" w:sz="4" w:space="0" w:color="000000"/>
              <w:right w:val="nil"/>
            </w:tcBorders>
            <w:shd w:val="clear" w:color="auto" w:fill="DBEEF3"/>
            <w:hideMark/>
          </w:tcPr>
          <w:p w:rsidR="00BF6F85" w:rsidRPr="00946494" w:rsidRDefault="00BF6F85" w:rsidP="00B57025">
            <w:pPr>
              <w:spacing w:before="40" w:after="40"/>
              <w:rPr>
                <w:color w:val="000000"/>
              </w:rPr>
            </w:pPr>
            <w:r w:rsidRPr="00946494">
              <w:rPr>
                <w:b/>
                <w:sz w:val="22"/>
                <w:szCs w:val="22"/>
              </w:rPr>
              <w:t>3-5.CT.a</w:t>
            </w:r>
          </w:p>
        </w:tc>
        <w:tc>
          <w:tcPr>
            <w:tcW w:w="7920" w:type="dxa"/>
            <w:tcBorders>
              <w:top w:val="single" w:sz="4" w:space="0" w:color="000000"/>
              <w:left w:val="nil"/>
              <w:bottom w:val="single" w:sz="4" w:space="0" w:color="000000"/>
              <w:right w:val="single" w:sz="4" w:space="0" w:color="000000"/>
            </w:tcBorders>
            <w:shd w:val="clear" w:color="auto" w:fill="DBEEF3"/>
            <w:hideMark/>
          </w:tcPr>
          <w:p w:rsidR="00BF6F85" w:rsidRPr="00946494" w:rsidRDefault="00BF6F85" w:rsidP="00B57025">
            <w:pPr>
              <w:spacing w:before="40" w:after="40"/>
              <w:rPr>
                <w:color w:val="000000"/>
              </w:rPr>
            </w:pPr>
            <w:r w:rsidRPr="00946494">
              <w:rPr>
                <w:b/>
                <w:sz w:val="22"/>
                <w:szCs w:val="22"/>
              </w:rPr>
              <w:t>Abstraction</w:t>
            </w:r>
          </w:p>
        </w:tc>
      </w:tr>
      <w:tr w:rsidR="00BF6F85" w:rsidRPr="00946494" w:rsidTr="00B57025">
        <w:tc>
          <w:tcPr>
            <w:tcW w:w="1440" w:type="dxa"/>
            <w:tcBorders>
              <w:top w:val="single" w:sz="4" w:space="0" w:color="000000"/>
              <w:left w:val="single" w:sz="4" w:space="0" w:color="000000"/>
              <w:bottom w:val="nil"/>
              <w:right w:val="nil"/>
            </w:tcBorders>
            <w:hideMark/>
          </w:tcPr>
          <w:p w:rsidR="00BF6F85" w:rsidRPr="00946494" w:rsidRDefault="00BF6F85" w:rsidP="00B57025">
            <w:pPr>
              <w:spacing w:before="40" w:after="40"/>
              <w:rPr>
                <w:color w:val="000000"/>
              </w:rPr>
            </w:pPr>
            <w:r w:rsidRPr="00946494">
              <w:rPr>
                <w:b/>
                <w:sz w:val="22"/>
                <w:szCs w:val="22"/>
              </w:rPr>
              <w:t>3-5.CT.a.1</w:t>
            </w:r>
          </w:p>
        </w:tc>
        <w:tc>
          <w:tcPr>
            <w:tcW w:w="7920" w:type="dxa"/>
            <w:tcBorders>
              <w:top w:val="single" w:sz="4" w:space="0" w:color="000000"/>
              <w:left w:val="nil"/>
              <w:bottom w:val="nil"/>
              <w:right w:val="single" w:sz="4" w:space="0" w:color="000000"/>
            </w:tcBorders>
            <w:hideMark/>
          </w:tcPr>
          <w:p w:rsidR="00BF6F85" w:rsidRPr="00946494" w:rsidRDefault="00BF6F85" w:rsidP="00B57025">
            <w:pPr>
              <w:spacing w:before="40" w:after="40"/>
              <w:rPr>
                <w:color w:val="000000"/>
              </w:rPr>
            </w:pPr>
            <w:r w:rsidRPr="00946494">
              <w:rPr>
                <w:sz w:val="22"/>
                <w:szCs w:val="22"/>
              </w:rPr>
              <w:t>Use numbers or letters to represent information in another form (e.g., secret codes, Roman numerals, abbreviations).</w:t>
            </w:r>
          </w:p>
        </w:tc>
      </w:tr>
      <w:tr w:rsidR="00BF6F85" w:rsidRPr="00946494" w:rsidTr="00B57025">
        <w:tc>
          <w:tcPr>
            <w:tcW w:w="1440" w:type="dxa"/>
            <w:tcBorders>
              <w:top w:val="nil"/>
              <w:left w:val="single" w:sz="4" w:space="0" w:color="000000"/>
              <w:bottom w:val="nil"/>
              <w:right w:val="nil"/>
            </w:tcBorders>
            <w:hideMark/>
          </w:tcPr>
          <w:p w:rsidR="00BF6F85" w:rsidRPr="00946494" w:rsidRDefault="00BF6F85" w:rsidP="00B57025">
            <w:pPr>
              <w:spacing w:before="40" w:after="40"/>
              <w:rPr>
                <w:color w:val="000000"/>
              </w:rPr>
            </w:pPr>
            <w:r w:rsidRPr="00946494">
              <w:rPr>
                <w:b/>
                <w:sz w:val="22"/>
                <w:szCs w:val="22"/>
              </w:rPr>
              <w:t>3-5.CT.a.2</w:t>
            </w:r>
          </w:p>
        </w:tc>
        <w:tc>
          <w:tcPr>
            <w:tcW w:w="7920" w:type="dxa"/>
            <w:tcBorders>
              <w:top w:val="nil"/>
              <w:left w:val="nil"/>
              <w:bottom w:val="nil"/>
              <w:right w:val="single" w:sz="4" w:space="0" w:color="000000"/>
            </w:tcBorders>
            <w:hideMark/>
          </w:tcPr>
          <w:p w:rsidR="00BF6F85" w:rsidRPr="00946494" w:rsidRDefault="00BF6F85" w:rsidP="00B57025">
            <w:pPr>
              <w:spacing w:before="40" w:after="40"/>
              <w:rPr>
                <w:color w:val="000000"/>
              </w:rPr>
            </w:pPr>
            <w:r w:rsidRPr="00946494">
              <w:rPr>
                <w:sz w:val="22"/>
                <w:szCs w:val="22"/>
              </w:rPr>
              <w:t>Organize information in different ways to make it more useful/relevant (e.g., sorting, tables).</w:t>
            </w:r>
          </w:p>
        </w:tc>
      </w:tr>
      <w:tr w:rsidR="00BF6F85" w:rsidRPr="00946494" w:rsidTr="00B57025">
        <w:tc>
          <w:tcPr>
            <w:tcW w:w="1440" w:type="dxa"/>
            <w:tcBorders>
              <w:top w:val="nil"/>
              <w:left w:val="single" w:sz="4" w:space="0" w:color="000000"/>
              <w:bottom w:val="single" w:sz="4" w:space="0" w:color="000000"/>
              <w:right w:val="nil"/>
            </w:tcBorders>
            <w:hideMark/>
          </w:tcPr>
          <w:p w:rsidR="00BF6F85" w:rsidRPr="00946494" w:rsidRDefault="00BF6F85" w:rsidP="00B57025">
            <w:pPr>
              <w:spacing w:before="40" w:after="40"/>
              <w:rPr>
                <w:color w:val="000000"/>
              </w:rPr>
            </w:pPr>
            <w:r w:rsidRPr="00946494">
              <w:rPr>
                <w:b/>
                <w:sz w:val="22"/>
                <w:szCs w:val="22"/>
              </w:rPr>
              <w:t>3-5.CT.a.3</w:t>
            </w:r>
          </w:p>
        </w:tc>
        <w:tc>
          <w:tcPr>
            <w:tcW w:w="7920" w:type="dxa"/>
            <w:tcBorders>
              <w:top w:val="nil"/>
              <w:left w:val="nil"/>
              <w:bottom w:val="single" w:sz="4" w:space="0" w:color="000000"/>
              <w:right w:val="single" w:sz="4" w:space="0" w:color="000000"/>
            </w:tcBorders>
            <w:hideMark/>
          </w:tcPr>
          <w:p w:rsidR="00BF6F85" w:rsidRPr="00946494" w:rsidRDefault="00BF6F85" w:rsidP="00B57025">
            <w:pPr>
              <w:spacing w:before="40" w:after="40"/>
              <w:rPr>
                <w:color w:val="000000"/>
              </w:rPr>
            </w:pPr>
            <w:r w:rsidRPr="00946494">
              <w:rPr>
                <w:sz w:val="22"/>
                <w:szCs w:val="22"/>
              </w:rPr>
              <w:t>Make a list of sub-problems to consider</w:t>
            </w:r>
            <w:r>
              <w:rPr>
                <w:sz w:val="22"/>
                <w:szCs w:val="22"/>
              </w:rPr>
              <w:t>,</w:t>
            </w:r>
            <w:r w:rsidRPr="00946494">
              <w:rPr>
                <w:sz w:val="22"/>
                <w:szCs w:val="22"/>
              </w:rPr>
              <w:t xml:space="preserve"> while addressing a larger problem. </w:t>
            </w:r>
          </w:p>
        </w:tc>
      </w:tr>
      <w:tr w:rsidR="00BF6F85" w:rsidRPr="00946494" w:rsidTr="00B57025">
        <w:tc>
          <w:tcPr>
            <w:tcW w:w="1440" w:type="dxa"/>
            <w:tcBorders>
              <w:top w:val="single" w:sz="4" w:space="0" w:color="000000"/>
              <w:left w:val="single" w:sz="4" w:space="0" w:color="000000"/>
              <w:bottom w:val="single" w:sz="4" w:space="0" w:color="000000"/>
              <w:right w:val="nil"/>
            </w:tcBorders>
            <w:shd w:val="clear" w:color="auto" w:fill="DBEEF3"/>
            <w:hideMark/>
          </w:tcPr>
          <w:p w:rsidR="00BF6F85" w:rsidRPr="00946494" w:rsidRDefault="00BF6F85" w:rsidP="00B57025">
            <w:pPr>
              <w:spacing w:before="40" w:after="40"/>
              <w:rPr>
                <w:color w:val="000000"/>
              </w:rPr>
            </w:pPr>
            <w:r w:rsidRPr="00946494">
              <w:rPr>
                <w:b/>
                <w:sz w:val="22"/>
                <w:szCs w:val="22"/>
              </w:rPr>
              <w:t>3-5.CT.b</w:t>
            </w:r>
          </w:p>
        </w:tc>
        <w:tc>
          <w:tcPr>
            <w:tcW w:w="7920" w:type="dxa"/>
            <w:tcBorders>
              <w:top w:val="single" w:sz="4" w:space="0" w:color="000000"/>
              <w:left w:val="nil"/>
              <w:bottom w:val="single" w:sz="4" w:space="0" w:color="000000"/>
              <w:right w:val="single" w:sz="4" w:space="0" w:color="000000"/>
            </w:tcBorders>
            <w:shd w:val="clear" w:color="auto" w:fill="DBEEF3"/>
            <w:hideMark/>
          </w:tcPr>
          <w:p w:rsidR="00BF6F85" w:rsidRPr="00946494" w:rsidRDefault="00BF6F85" w:rsidP="00B57025">
            <w:pPr>
              <w:spacing w:before="40" w:after="40"/>
              <w:rPr>
                <w:color w:val="000000"/>
              </w:rPr>
            </w:pPr>
            <w:r w:rsidRPr="00946494">
              <w:rPr>
                <w:b/>
                <w:sz w:val="22"/>
                <w:szCs w:val="22"/>
              </w:rPr>
              <w:t>Algorithms</w:t>
            </w:r>
          </w:p>
        </w:tc>
      </w:tr>
      <w:tr w:rsidR="00BF6F85" w:rsidRPr="00946494" w:rsidTr="00B57025">
        <w:tc>
          <w:tcPr>
            <w:tcW w:w="1440" w:type="dxa"/>
            <w:tcBorders>
              <w:top w:val="single" w:sz="4" w:space="0" w:color="000000"/>
              <w:left w:val="single" w:sz="4" w:space="0" w:color="000000"/>
              <w:bottom w:val="nil"/>
              <w:right w:val="nil"/>
            </w:tcBorders>
            <w:hideMark/>
          </w:tcPr>
          <w:p w:rsidR="00BF6F85" w:rsidRPr="00946494" w:rsidRDefault="00BF6F85" w:rsidP="00B57025">
            <w:pPr>
              <w:spacing w:before="40" w:after="40"/>
              <w:rPr>
                <w:color w:val="000000"/>
              </w:rPr>
            </w:pPr>
            <w:r w:rsidRPr="00946494">
              <w:rPr>
                <w:b/>
                <w:sz w:val="22"/>
                <w:szCs w:val="22"/>
              </w:rPr>
              <w:t>3-5.CT.b.1</w:t>
            </w:r>
          </w:p>
        </w:tc>
        <w:tc>
          <w:tcPr>
            <w:tcW w:w="7920" w:type="dxa"/>
            <w:tcBorders>
              <w:top w:val="single" w:sz="4" w:space="0" w:color="000000"/>
              <w:left w:val="nil"/>
              <w:bottom w:val="nil"/>
              <w:right w:val="single" w:sz="4" w:space="0" w:color="000000"/>
            </w:tcBorders>
            <w:hideMark/>
          </w:tcPr>
          <w:p w:rsidR="00BF6F85" w:rsidRPr="00946494" w:rsidRDefault="00BF6F85" w:rsidP="00B57025">
            <w:pPr>
              <w:spacing w:before="40" w:after="40"/>
              <w:rPr>
                <w:color w:val="000000"/>
              </w:rPr>
            </w:pPr>
            <w:r w:rsidRPr="00946494">
              <w:rPr>
                <w:sz w:val="22"/>
                <w:szCs w:val="22"/>
              </w:rPr>
              <w:t xml:space="preserve">Define an algorithm as a sequence of instructions that </w:t>
            </w:r>
            <w:proofErr w:type="gramStart"/>
            <w:r w:rsidRPr="00946494">
              <w:rPr>
                <w:sz w:val="22"/>
                <w:szCs w:val="22"/>
              </w:rPr>
              <w:t>can be processed</w:t>
            </w:r>
            <w:proofErr w:type="gramEnd"/>
            <w:r w:rsidRPr="00946494">
              <w:rPr>
                <w:sz w:val="22"/>
                <w:szCs w:val="22"/>
              </w:rPr>
              <w:t xml:space="preserve"> by a computer. </w:t>
            </w:r>
          </w:p>
        </w:tc>
      </w:tr>
      <w:tr w:rsidR="00BF6F85" w:rsidRPr="00946494" w:rsidTr="00B57025">
        <w:tc>
          <w:tcPr>
            <w:tcW w:w="1440" w:type="dxa"/>
            <w:tcBorders>
              <w:top w:val="nil"/>
              <w:left w:val="single" w:sz="4" w:space="0" w:color="000000"/>
              <w:bottom w:val="nil"/>
              <w:right w:val="nil"/>
            </w:tcBorders>
            <w:hideMark/>
          </w:tcPr>
          <w:p w:rsidR="00BF6F85" w:rsidRPr="00946494" w:rsidRDefault="00BF6F85" w:rsidP="00B57025">
            <w:pPr>
              <w:spacing w:before="40" w:after="40"/>
              <w:rPr>
                <w:color w:val="000000"/>
              </w:rPr>
            </w:pPr>
            <w:r w:rsidRPr="00946494">
              <w:rPr>
                <w:b/>
                <w:sz w:val="22"/>
                <w:szCs w:val="22"/>
              </w:rPr>
              <w:t>3-5.CT.b.2</w:t>
            </w:r>
          </w:p>
        </w:tc>
        <w:tc>
          <w:tcPr>
            <w:tcW w:w="7920" w:type="dxa"/>
            <w:tcBorders>
              <w:top w:val="nil"/>
              <w:left w:val="nil"/>
              <w:bottom w:val="nil"/>
              <w:right w:val="single" w:sz="4" w:space="0" w:color="000000"/>
            </w:tcBorders>
            <w:hideMark/>
          </w:tcPr>
          <w:p w:rsidR="00BF6F85" w:rsidRPr="00946494" w:rsidRDefault="00BF6F85" w:rsidP="00B57025">
            <w:pPr>
              <w:spacing w:before="40" w:after="40"/>
              <w:rPr>
                <w:color w:val="000000"/>
              </w:rPr>
            </w:pPr>
            <w:r w:rsidRPr="00946494">
              <w:rPr>
                <w:sz w:val="22"/>
                <w:szCs w:val="22"/>
              </w:rPr>
              <w:t>Recognize that different solutions exist for the same problem (or sub-problem).</w:t>
            </w:r>
          </w:p>
        </w:tc>
      </w:tr>
      <w:tr w:rsidR="00BF6F85" w:rsidRPr="00946494" w:rsidTr="00B57025">
        <w:tc>
          <w:tcPr>
            <w:tcW w:w="1440" w:type="dxa"/>
            <w:tcBorders>
              <w:top w:val="nil"/>
              <w:left w:val="single" w:sz="4" w:space="0" w:color="000000"/>
              <w:bottom w:val="nil"/>
              <w:right w:val="nil"/>
            </w:tcBorders>
            <w:hideMark/>
          </w:tcPr>
          <w:p w:rsidR="00BF6F85" w:rsidRPr="00946494" w:rsidRDefault="00BF6F85" w:rsidP="00B57025">
            <w:pPr>
              <w:spacing w:before="40" w:after="40"/>
              <w:rPr>
                <w:color w:val="000000"/>
              </w:rPr>
            </w:pPr>
            <w:r w:rsidRPr="00946494">
              <w:rPr>
                <w:b/>
                <w:sz w:val="22"/>
                <w:szCs w:val="22"/>
              </w:rPr>
              <w:t>3-5.CT.b.3</w:t>
            </w:r>
          </w:p>
        </w:tc>
        <w:tc>
          <w:tcPr>
            <w:tcW w:w="7920" w:type="dxa"/>
            <w:tcBorders>
              <w:top w:val="nil"/>
              <w:left w:val="nil"/>
              <w:bottom w:val="nil"/>
              <w:right w:val="single" w:sz="4" w:space="0" w:color="000000"/>
            </w:tcBorders>
            <w:hideMark/>
          </w:tcPr>
          <w:p w:rsidR="00BF6F85" w:rsidRPr="00946494" w:rsidRDefault="00BF6F85" w:rsidP="00B57025">
            <w:pPr>
              <w:spacing w:before="40" w:after="40"/>
              <w:rPr>
                <w:color w:val="000000"/>
              </w:rPr>
            </w:pPr>
            <w:r w:rsidRPr="00946494">
              <w:rPr>
                <w:sz w:val="22"/>
                <w:szCs w:val="22"/>
              </w:rPr>
              <w:t xml:space="preserve">Use logical reasoning to predict outcomes of an algorithm. </w:t>
            </w:r>
          </w:p>
        </w:tc>
      </w:tr>
      <w:tr w:rsidR="00BF6F85" w:rsidRPr="00946494" w:rsidTr="00B57025">
        <w:tc>
          <w:tcPr>
            <w:tcW w:w="1440" w:type="dxa"/>
            <w:tcBorders>
              <w:top w:val="nil"/>
              <w:left w:val="single" w:sz="4" w:space="0" w:color="000000"/>
              <w:bottom w:val="nil"/>
              <w:right w:val="nil"/>
            </w:tcBorders>
            <w:hideMark/>
          </w:tcPr>
          <w:p w:rsidR="00BF6F85" w:rsidRPr="00946494" w:rsidRDefault="00BF6F85" w:rsidP="00B57025">
            <w:pPr>
              <w:spacing w:before="40" w:after="40"/>
              <w:rPr>
                <w:color w:val="000000"/>
              </w:rPr>
            </w:pPr>
            <w:r w:rsidRPr="00946494">
              <w:rPr>
                <w:b/>
                <w:sz w:val="22"/>
                <w:szCs w:val="22"/>
              </w:rPr>
              <w:t>3-5.CT.b.4</w:t>
            </w:r>
          </w:p>
        </w:tc>
        <w:tc>
          <w:tcPr>
            <w:tcW w:w="7920" w:type="dxa"/>
            <w:tcBorders>
              <w:top w:val="nil"/>
              <w:left w:val="nil"/>
              <w:bottom w:val="nil"/>
              <w:right w:val="single" w:sz="4" w:space="0" w:color="000000"/>
            </w:tcBorders>
            <w:hideMark/>
          </w:tcPr>
          <w:p w:rsidR="00BF6F85" w:rsidRPr="00946494" w:rsidRDefault="00BF6F85" w:rsidP="00B57025">
            <w:pPr>
              <w:spacing w:before="40" w:after="40"/>
              <w:rPr>
                <w:color w:val="000000"/>
              </w:rPr>
            </w:pPr>
            <w:r w:rsidRPr="00946494">
              <w:rPr>
                <w:sz w:val="22"/>
                <w:szCs w:val="22"/>
              </w:rPr>
              <w:t>Individually and collaboratively create</w:t>
            </w:r>
            <w:r w:rsidRPr="00946494">
              <w:rPr>
                <w:b/>
                <w:sz w:val="22"/>
                <w:szCs w:val="22"/>
              </w:rPr>
              <w:t xml:space="preserve"> </w:t>
            </w:r>
            <w:r w:rsidRPr="00946494">
              <w:rPr>
                <w:sz w:val="22"/>
                <w:szCs w:val="22"/>
              </w:rPr>
              <w:t>an algorithm to solve a problem (e.g., move a character/robot/person through a maze).</w:t>
            </w:r>
          </w:p>
        </w:tc>
      </w:tr>
      <w:tr w:rsidR="00BF6F85" w:rsidRPr="00946494" w:rsidTr="00B57025">
        <w:tc>
          <w:tcPr>
            <w:tcW w:w="1440" w:type="dxa"/>
            <w:tcBorders>
              <w:top w:val="nil"/>
              <w:left w:val="single" w:sz="4" w:space="0" w:color="000000"/>
              <w:bottom w:val="single" w:sz="4" w:space="0" w:color="000000"/>
              <w:right w:val="nil"/>
            </w:tcBorders>
            <w:hideMark/>
          </w:tcPr>
          <w:p w:rsidR="00BF6F85" w:rsidRPr="00946494" w:rsidRDefault="00BF6F85" w:rsidP="00B57025">
            <w:pPr>
              <w:spacing w:before="40" w:after="40"/>
              <w:rPr>
                <w:color w:val="000000"/>
              </w:rPr>
            </w:pPr>
            <w:r w:rsidRPr="00946494">
              <w:rPr>
                <w:b/>
                <w:sz w:val="22"/>
                <w:szCs w:val="22"/>
              </w:rPr>
              <w:t>3-5.CT.b.5</w:t>
            </w:r>
          </w:p>
        </w:tc>
        <w:tc>
          <w:tcPr>
            <w:tcW w:w="7920" w:type="dxa"/>
            <w:tcBorders>
              <w:top w:val="nil"/>
              <w:left w:val="nil"/>
              <w:bottom w:val="single" w:sz="4" w:space="0" w:color="000000"/>
              <w:right w:val="single" w:sz="4" w:space="0" w:color="000000"/>
            </w:tcBorders>
            <w:hideMark/>
          </w:tcPr>
          <w:p w:rsidR="00BF6F85" w:rsidRPr="00946494" w:rsidRDefault="00BF6F85" w:rsidP="00B57025">
            <w:pPr>
              <w:spacing w:before="40" w:after="40"/>
              <w:rPr>
                <w:color w:val="000000"/>
              </w:rPr>
            </w:pPr>
            <w:r w:rsidRPr="00946494">
              <w:rPr>
                <w:sz w:val="22"/>
                <w:szCs w:val="22"/>
              </w:rPr>
              <w:t xml:space="preserve">Detect and correct logical errors in </w:t>
            </w:r>
            <w:r>
              <w:rPr>
                <w:sz w:val="22"/>
                <w:szCs w:val="22"/>
              </w:rPr>
              <w:t xml:space="preserve">various </w:t>
            </w:r>
            <w:r w:rsidRPr="00946494">
              <w:rPr>
                <w:sz w:val="22"/>
                <w:szCs w:val="22"/>
              </w:rPr>
              <w:t>algorithms</w:t>
            </w:r>
            <w:r>
              <w:rPr>
                <w:sz w:val="22"/>
                <w:szCs w:val="22"/>
              </w:rPr>
              <w:t xml:space="preserve"> (e.g.,</w:t>
            </w:r>
            <w:r w:rsidRPr="00946494">
              <w:rPr>
                <w:sz w:val="22"/>
                <w:szCs w:val="22"/>
              </w:rPr>
              <w:t xml:space="preserve"> written, mapped, live action, or digital</w:t>
            </w:r>
            <w:r>
              <w:rPr>
                <w:sz w:val="22"/>
                <w:szCs w:val="22"/>
              </w:rPr>
              <w:t>)</w:t>
            </w:r>
            <w:r w:rsidRPr="00946494">
              <w:rPr>
                <w:sz w:val="22"/>
                <w:szCs w:val="22"/>
              </w:rPr>
              <w:t xml:space="preserve">. </w:t>
            </w:r>
          </w:p>
        </w:tc>
      </w:tr>
      <w:tr w:rsidR="00BF6F85" w:rsidRPr="00946494" w:rsidTr="00B57025">
        <w:tc>
          <w:tcPr>
            <w:tcW w:w="1440" w:type="dxa"/>
            <w:tcBorders>
              <w:top w:val="single" w:sz="4" w:space="0" w:color="000000"/>
              <w:left w:val="single" w:sz="4" w:space="0" w:color="000000"/>
              <w:bottom w:val="single" w:sz="4" w:space="0" w:color="000000"/>
              <w:right w:val="nil"/>
            </w:tcBorders>
            <w:shd w:val="clear" w:color="auto" w:fill="DBEEF3"/>
            <w:hideMark/>
          </w:tcPr>
          <w:p w:rsidR="00BF6F85" w:rsidRPr="00946494" w:rsidRDefault="00BF6F85" w:rsidP="00B57025">
            <w:pPr>
              <w:spacing w:before="40" w:after="40"/>
              <w:rPr>
                <w:color w:val="000000"/>
              </w:rPr>
            </w:pPr>
            <w:r w:rsidRPr="00946494">
              <w:rPr>
                <w:b/>
                <w:sz w:val="22"/>
                <w:szCs w:val="22"/>
              </w:rPr>
              <w:t>3-5.CT.c</w:t>
            </w:r>
          </w:p>
        </w:tc>
        <w:tc>
          <w:tcPr>
            <w:tcW w:w="7920" w:type="dxa"/>
            <w:tcBorders>
              <w:top w:val="single" w:sz="4" w:space="0" w:color="000000"/>
              <w:left w:val="nil"/>
              <w:bottom w:val="single" w:sz="4" w:space="0" w:color="000000"/>
              <w:right w:val="single" w:sz="4" w:space="0" w:color="000000"/>
            </w:tcBorders>
            <w:shd w:val="clear" w:color="auto" w:fill="DBEEF3"/>
            <w:hideMark/>
          </w:tcPr>
          <w:p w:rsidR="00BF6F85" w:rsidRPr="00946494" w:rsidRDefault="00BF6F85" w:rsidP="00B57025">
            <w:pPr>
              <w:spacing w:before="40" w:after="40"/>
              <w:rPr>
                <w:color w:val="000000"/>
              </w:rPr>
            </w:pPr>
            <w:r w:rsidRPr="00946494">
              <w:rPr>
                <w:b/>
                <w:sz w:val="22"/>
                <w:szCs w:val="22"/>
              </w:rPr>
              <w:t>Data</w:t>
            </w:r>
          </w:p>
        </w:tc>
      </w:tr>
      <w:tr w:rsidR="00BF6F85" w:rsidRPr="00946494" w:rsidTr="00B57025">
        <w:tc>
          <w:tcPr>
            <w:tcW w:w="1440" w:type="dxa"/>
            <w:tcBorders>
              <w:top w:val="nil"/>
              <w:left w:val="single" w:sz="4" w:space="0" w:color="000000"/>
              <w:bottom w:val="nil"/>
              <w:right w:val="nil"/>
            </w:tcBorders>
            <w:hideMark/>
          </w:tcPr>
          <w:p w:rsidR="00BF6F85" w:rsidRPr="00946494" w:rsidRDefault="00BF6F85" w:rsidP="00B57025">
            <w:pPr>
              <w:spacing w:before="40" w:after="40"/>
              <w:rPr>
                <w:color w:val="000000"/>
              </w:rPr>
            </w:pPr>
            <w:r w:rsidRPr="00946494">
              <w:rPr>
                <w:b/>
                <w:sz w:val="22"/>
                <w:szCs w:val="22"/>
              </w:rPr>
              <w:t>3-5.CT.c.1</w:t>
            </w:r>
          </w:p>
        </w:tc>
        <w:tc>
          <w:tcPr>
            <w:tcW w:w="7920" w:type="dxa"/>
            <w:tcBorders>
              <w:top w:val="nil"/>
              <w:left w:val="nil"/>
              <w:bottom w:val="nil"/>
              <w:right w:val="single" w:sz="4" w:space="0" w:color="000000"/>
            </w:tcBorders>
            <w:hideMark/>
          </w:tcPr>
          <w:p w:rsidR="00BF6F85" w:rsidRPr="00946494" w:rsidRDefault="00BF6F85" w:rsidP="00B57025">
            <w:pPr>
              <w:spacing w:before="40" w:after="40"/>
              <w:rPr>
                <w:color w:val="000000"/>
              </w:rPr>
            </w:pPr>
            <w:r w:rsidRPr="00946494">
              <w:rPr>
                <w:sz w:val="22"/>
                <w:szCs w:val="22"/>
              </w:rPr>
              <w:t>Describe examples of databases from everyday life (e.g., library catalogs, school records, telephone directories, contact lists).</w:t>
            </w:r>
          </w:p>
        </w:tc>
      </w:tr>
      <w:tr w:rsidR="00BF6F85" w:rsidRPr="00946494" w:rsidTr="00B57025">
        <w:tc>
          <w:tcPr>
            <w:tcW w:w="1440" w:type="dxa"/>
            <w:tcBorders>
              <w:top w:val="nil"/>
              <w:left w:val="single" w:sz="4" w:space="0" w:color="000000"/>
              <w:bottom w:val="nil"/>
              <w:right w:val="nil"/>
            </w:tcBorders>
            <w:hideMark/>
          </w:tcPr>
          <w:p w:rsidR="00BF6F85" w:rsidRPr="00946494" w:rsidRDefault="00BF6F85" w:rsidP="00B57025">
            <w:pPr>
              <w:spacing w:before="40" w:after="40"/>
              <w:rPr>
                <w:color w:val="000000"/>
              </w:rPr>
            </w:pPr>
            <w:r w:rsidRPr="00946494">
              <w:rPr>
                <w:b/>
                <w:sz w:val="22"/>
                <w:szCs w:val="22"/>
              </w:rPr>
              <w:t>3-5.CT.c.2</w:t>
            </w:r>
          </w:p>
        </w:tc>
        <w:tc>
          <w:tcPr>
            <w:tcW w:w="7920" w:type="dxa"/>
            <w:tcBorders>
              <w:top w:val="nil"/>
              <w:left w:val="nil"/>
              <w:bottom w:val="nil"/>
              <w:right w:val="single" w:sz="4" w:space="0" w:color="000000"/>
            </w:tcBorders>
            <w:hideMark/>
          </w:tcPr>
          <w:p w:rsidR="00BF6F85" w:rsidRPr="00946494" w:rsidRDefault="00BF6F85" w:rsidP="00B57025">
            <w:pPr>
              <w:spacing w:before="40" w:after="40"/>
              <w:rPr>
                <w:color w:val="000000"/>
              </w:rPr>
            </w:pPr>
            <w:r w:rsidRPr="00946494">
              <w:rPr>
                <w:sz w:val="22"/>
                <w:szCs w:val="22"/>
              </w:rPr>
              <w:t xml:space="preserve">Individually and collaboratively </w:t>
            </w:r>
            <w:r>
              <w:rPr>
                <w:sz w:val="22"/>
                <w:szCs w:val="22"/>
              </w:rPr>
              <w:t>c</w:t>
            </w:r>
            <w:r w:rsidRPr="00946494">
              <w:rPr>
                <w:sz w:val="22"/>
                <w:szCs w:val="22"/>
              </w:rPr>
              <w:t>ollect and manipulate data to answer a question using a variety of computing methods (e.g., sorting, totaling, averaging) and tools (such as a spreadsheet) to collect, organize, graph, and analyze data.</w:t>
            </w:r>
          </w:p>
        </w:tc>
      </w:tr>
      <w:tr w:rsidR="00BF6F85" w:rsidRPr="00946494" w:rsidTr="00B57025">
        <w:tc>
          <w:tcPr>
            <w:tcW w:w="1440" w:type="dxa"/>
            <w:tcBorders>
              <w:top w:val="single" w:sz="4" w:space="0" w:color="000000"/>
              <w:left w:val="single" w:sz="4" w:space="0" w:color="000000"/>
              <w:bottom w:val="single" w:sz="4" w:space="0" w:color="000000"/>
              <w:right w:val="nil"/>
            </w:tcBorders>
            <w:shd w:val="clear" w:color="auto" w:fill="DBEEF3"/>
            <w:hideMark/>
          </w:tcPr>
          <w:p w:rsidR="00BF6F85" w:rsidRPr="00946494" w:rsidRDefault="00BF6F85" w:rsidP="00B57025">
            <w:pPr>
              <w:spacing w:before="40" w:after="40"/>
              <w:rPr>
                <w:color w:val="000000"/>
              </w:rPr>
            </w:pPr>
            <w:r w:rsidRPr="00946494">
              <w:rPr>
                <w:b/>
                <w:sz w:val="22"/>
                <w:szCs w:val="22"/>
              </w:rPr>
              <w:t>3-5.CT.d</w:t>
            </w:r>
          </w:p>
        </w:tc>
        <w:tc>
          <w:tcPr>
            <w:tcW w:w="7920" w:type="dxa"/>
            <w:tcBorders>
              <w:top w:val="single" w:sz="4" w:space="0" w:color="000000"/>
              <w:left w:val="nil"/>
              <w:bottom w:val="single" w:sz="4" w:space="0" w:color="000000"/>
              <w:right w:val="single" w:sz="4" w:space="0" w:color="000000"/>
            </w:tcBorders>
            <w:shd w:val="clear" w:color="auto" w:fill="DBEEF3"/>
            <w:hideMark/>
          </w:tcPr>
          <w:p w:rsidR="00BF6F85" w:rsidRPr="00946494" w:rsidRDefault="00BF6F85" w:rsidP="00B57025">
            <w:pPr>
              <w:spacing w:before="40" w:after="40"/>
              <w:rPr>
                <w:color w:val="000000"/>
              </w:rPr>
            </w:pPr>
            <w:r w:rsidRPr="00946494">
              <w:rPr>
                <w:b/>
                <w:sz w:val="22"/>
                <w:szCs w:val="22"/>
              </w:rPr>
              <w:t>Programming and Development</w:t>
            </w:r>
          </w:p>
        </w:tc>
      </w:tr>
      <w:tr w:rsidR="00BF6F85" w:rsidRPr="00946494" w:rsidTr="00B57025">
        <w:tc>
          <w:tcPr>
            <w:tcW w:w="1440" w:type="dxa"/>
            <w:tcBorders>
              <w:top w:val="single" w:sz="4" w:space="0" w:color="000000"/>
              <w:left w:val="single" w:sz="4" w:space="0" w:color="000000"/>
              <w:bottom w:val="nil"/>
              <w:right w:val="nil"/>
            </w:tcBorders>
            <w:hideMark/>
          </w:tcPr>
          <w:p w:rsidR="00BF6F85" w:rsidRPr="00946494" w:rsidRDefault="00BF6F85" w:rsidP="00B57025">
            <w:pPr>
              <w:spacing w:before="40" w:after="40"/>
              <w:rPr>
                <w:color w:val="000000"/>
              </w:rPr>
            </w:pPr>
            <w:r w:rsidRPr="00946494">
              <w:rPr>
                <w:b/>
                <w:sz w:val="22"/>
                <w:szCs w:val="22"/>
              </w:rPr>
              <w:t>3-5.CT.d.1</w:t>
            </w:r>
          </w:p>
        </w:tc>
        <w:tc>
          <w:tcPr>
            <w:tcW w:w="7920" w:type="dxa"/>
            <w:tcBorders>
              <w:top w:val="single" w:sz="4" w:space="0" w:color="000000"/>
              <w:left w:val="nil"/>
              <w:bottom w:val="nil"/>
              <w:right w:val="single" w:sz="4" w:space="0" w:color="000000"/>
            </w:tcBorders>
            <w:hideMark/>
          </w:tcPr>
          <w:p w:rsidR="00BF6F85" w:rsidRPr="00946494" w:rsidRDefault="00BF6F85" w:rsidP="00B57025">
            <w:pPr>
              <w:spacing w:before="40" w:after="40"/>
              <w:rPr>
                <w:color w:val="000000"/>
              </w:rPr>
            </w:pPr>
            <w:r w:rsidRPr="00946494">
              <w:rPr>
                <w:sz w:val="22"/>
                <w:szCs w:val="22"/>
              </w:rPr>
              <w:t>Individually and collaboratively create, test, and modify a program in a graphical environment (e.g., block-based visual programming language).</w:t>
            </w:r>
          </w:p>
        </w:tc>
      </w:tr>
      <w:tr w:rsidR="00BF6F85" w:rsidRPr="00946494" w:rsidTr="00B57025">
        <w:tc>
          <w:tcPr>
            <w:tcW w:w="1440" w:type="dxa"/>
            <w:tcBorders>
              <w:top w:val="nil"/>
              <w:left w:val="single" w:sz="4" w:space="0" w:color="000000"/>
              <w:bottom w:val="nil"/>
              <w:right w:val="nil"/>
            </w:tcBorders>
            <w:hideMark/>
          </w:tcPr>
          <w:p w:rsidR="00BF6F85" w:rsidRPr="00946494" w:rsidRDefault="00BF6F85" w:rsidP="00B57025">
            <w:pPr>
              <w:spacing w:before="40" w:after="40"/>
              <w:rPr>
                <w:color w:val="000000"/>
              </w:rPr>
            </w:pPr>
            <w:r w:rsidRPr="00946494">
              <w:rPr>
                <w:b/>
                <w:sz w:val="22"/>
                <w:szCs w:val="22"/>
              </w:rPr>
              <w:t>3-5.CT.d.2</w:t>
            </w:r>
          </w:p>
        </w:tc>
        <w:tc>
          <w:tcPr>
            <w:tcW w:w="7920" w:type="dxa"/>
            <w:tcBorders>
              <w:top w:val="nil"/>
              <w:left w:val="nil"/>
              <w:bottom w:val="nil"/>
              <w:right w:val="single" w:sz="4" w:space="0" w:color="000000"/>
            </w:tcBorders>
            <w:hideMark/>
          </w:tcPr>
          <w:p w:rsidR="00BF6F85" w:rsidRPr="00946494" w:rsidRDefault="00BF6F85" w:rsidP="00B57025">
            <w:pPr>
              <w:spacing w:before="40" w:after="40"/>
              <w:rPr>
                <w:color w:val="000000"/>
              </w:rPr>
            </w:pPr>
            <w:r w:rsidRPr="00946494">
              <w:rPr>
                <w:sz w:val="22"/>
                <w:szCs w:val="22"/>
              </w:rPr>
              <w:t xml:space="preserve">Use arithmetic operators, conditionals, and repetition in programs. </w:t>
            </w:r>
          </w:p>
        </w:tc>
      </w:tr>
      <w:tr w:rsidR="00BF6F85" w:rsidRPr="00946494" w:rsidTr="00B57025">
        <w:tc>
          <w:tcPr>
            <w:tcW w:w="1440" w:type="dxa"/>
            <w:tcBorders>
              <w:top w:val="nil"/>
              <w:left w:val="single" w:sz="4" w:space="0" w:color="000000"/>
              <w:bottom w:val="nil"/>
              <w:right w:val="nil"/>
            </w:tcBorders>
            <w:hideMark/>
          </w:tcPr>
          <w:p w:rsidR="00BF6F85" w:rsidRPr="00946494" w:rsidRDefault="00BF6F85" w:rsidP="00B57025">
            <w:pPr>
              <w:spacing w:before="40" w:after="40"/>
              <w:rPr>
                <w:color w:val="000000"/>
              </w:rPr>
            </w:pPr>
            <w:r w:rsidRPr="00946494">
              <w:rPr>
                <w:b/>
                <w:sz w:val="22"/>
                <w:szCs w:val="22"/>
              </w:rPr>
              <w:t>3-5.CT.d.3</w:t>
            </w:r>
          </w:p>
        </w:tc>
        <w:tc>
          <w:tcPr>
            <w:tcW w:w="7920" w:type="dxa"/>
            <w:tcBorders>
              <w:top w:val="nil"/>
              <w:left w:val="nil"/>
              <w:bottom w:val="nil"/>
              <w:right w:val="single" w:sz="4" w:space="0" w:color="000000"/>
            </w:tcBorders>
            <w:hideMark/>
          </w:tcPr>
          <w:p w:rsidR="00BF6F85" w:rsidRPr="00946494" w:rsidRDefault="00BF6F85" w:rsidP="00B57025">
            <w:pPr>
              <w:spacing w:before="40" w:after="40"/>
              <w:rPr>
                <w:color w:val="000000"/>
              </w:rPr>
            </w:pPr>
            <w:r w:rsidRPr="00946494">
              <w:rPr>
                <w:sz w:val="22"/>
                <w:szCs w:val="22"/>
              </w:rPr>
              <w:t xml:space="preserve">Use interactive debugging to detect and correct simple program errors. </w:t>
            </w:r>
          </w:p>
        </w:tc>
      </w:tr>
      <w:tr w:rsidR="00BF6F85" w:rsidRPr="00946494" w:rsidTr="00B57025">
        <w:tc>
          <w:tcPr>
            <w:tcW w:w="1440" w:type="dxa"/>
            <w:tcBorders>
              <w:top w:val="nil"/>
              <w:left w:val="single" w:sz="4" w:space="0" w:color="000000"/>
              <w:bottom w:val="single" w:sz="4" w:space="0" w:color="000000"/>
              <w:right w:val="nil"/>
            </w:tcBorders>
            <w:hideMark/>
          </w:tcPr>
          <w:p w:rsidR="00BF6F85" w:rsidRPr="00946494" w:rsidRDefault="00BF6F85" w:rsidP="00B57025">
            <w:pPr>
              <w:spacing w:before="40" w:after="40"/>
              <w:rPr>
                <w:color w:val="000000"/>
              </w:rPr>
            </w:pPr>
            <w:r w:rsidRPr="00946494">
              <w:rPr>
                <w:b/>
                <w:sz w:val="22"/>
                <w:szCs w:val="22"/>
              </w:rPr>
              <w:t>3-5.CT.d.4</w:t>
            </w:r>
          </w:p>
        </w:tc>
        <w:tc>
          <w:tcPr>
            <w:tcW w:w="7920" w:type="dxa"/>
            <w:tcBorders>
              <w:top w:val="nil"/>
              <w:left w:val="nil"/>
              <w:bottom w:val="single" w:sz="4" w:space="0" w:color="000000"/>
              <w:right w:val="single" w:sz="4" w:space="0" w:color="000000"/>
            </w:tcBorders>
            <w:hideMark/>
          </w:tcPr>
          <w:p w:rsidR="00BF6F85" w:rsidRPr="00946494" w:rsidRDefault="00BF6F85" w:rsidP="00B57025">
            <w:pPr>
              <w:spacing w:before="40" w:after="40"/>
              <w:rPr>
                <w:color w:val="000000"/>
              </w:rPr>
            </w:pPr>
            <w:r w:rsidRPr="00946494">
              <w:rPr>
                <w:sz w:val="22"/>
                <w:szCs w:val="22"/>
              </w:rPr>
              <w:t xml:space="preserve">Recognize that programs need known starting values (e.g., set initial score to zero in a game). </w:t>
            </w:r>
          </w:p>
        </w:tc>
      </w:tr>
      <w:tr w:rsidR="00BF6F85" w:rsidRPr="00946494" w:rsidTr="00B57025">
        <w:tc>
          <w:tcPr>
            <w:tcW w:w="1440" w:type="dxa"/>
            <w:tcBorders>
              <w:top w:val="single" w:sz="4" w:space="0" w:color="000000"/>
              <w:left w:val="single" w:sz="4" w:space="0" w:color="000000"/>
              <w:bottom w:val="single" w:sz="4" w:space="0" w:color="000000"/>
              <w:right w:val="nil"/>
            </w:tcBorders>
            <w:shd w:val="clear" w:color="auto" w:fill="DBEEF3"/>
            <w:hideMark/>
          </w:tcPr>
          <w:p w:rsidR="00BF6F85" w:rsidRPr="00946494" w:rsidRDefault="00BF6F85" w:rsidP="00B57025">
            <w:pPr>
              <w:spacing w:before="40" w:after="40"/>
              <w:rPr>
                <w:color w:val="000000"/>
              </w:rPr>
            </w:pPr>
            <w:r w:rsidRPr="00946494">
              <w:rPr>
                <w:b/>
                <w:sz w:val="22"/>
                <w:szCs w:val="22"/>
              </w:rPr>
              <w:t>3-5.CT.e</w:t>
            </w:r>
          </w:p>
        </w:tc>
        <w:tc>
          <w:tcPr>
            <w:tcW w:w="7920" w:type="dxa"/>
            <w:tcBorders>
              <w:top w:val="single" w:sz="4" w:space="0" w:color="000000"/>
              <w:left w:val="nil"/>
              <w:bottom w:val="single" w:sz="4" w:space="0" w:color="000000"/>
              <w:right w:val="single" w:sz="4" w:space="0" w:color="000000"/>
            </w:tcBorders>
            <w:shd w:val="clear" w:color="auto" w:fill="DBEEF3"/>
            <w:hideMark/>
          </w:tcPr>
          <w:p w:rsidR="00BF6F85" w:rsidRPr="00946494" w:rsidRDefault="00BF6F85" w:rsidP="00B57025">
            <w:pPr>
              <w:spacing w:before="40" w:after="40"/>
              <w:rPr>
                <w:color w:val="000000"/>
              </w:rPr>
            </w:pPr>
            <w:r w:rsidRPr="00946494">
              <w:rPr>
                <w:b/>
                <w:sz w:val="22"/>
                <w:szCs w:val="22"/>
              </w:rPr>
              <w:t>Modeling and Simulation</w:t>
            </w:r>
          </w:p>
        </w:tc>
      </w:tr>
      <w:tr w:rsidR="00BF6F85" w:rsidRPr="00946494" w:rsidTr="00B57025">
        <w:tc>
          <w:tcPr>
            <w:tcW w:w="1440" w:type="dxa"/>
            <w:tcBorders>
              <w:top w:val="single" w:sz="4" w:space="0" w:color="000000"/>
              <w:left w:val="single" w:sz="4" w:space="0" w:color="000000"/>
              <w:bottom w:val="nil"/>
              <w:right w:val="nil"/>
            </w:tcBorders>
            <w:hideMark/>
          </w:tcPr>
          <w:p w:rsidR="00BF6F85" w:rsidRPr="00946494" w:rsidRDefault="00BF6F85" w:rsidP="00B57025">
            <w:pPr>
              <w:spacing w:before="40" w:after="40"/>
              <w:rPr>
                <w:color w:val="000000"/>
              </w:rPr>
            </w:pPr>
            <w:r w:rsidRPr="00946494">
              <w:rPr>
                <w:b/>
                <w:sz w:val="22"/>
                <w:szCs w:val="22"/>
              </w:rPr>
              <w:t>3-5.CT.e.1</w:t>
            </w:r>
          </w:p>
        </w:tc>
        <w:tc>
          <w:tcPr>
            <w:tcW w:w="7920" w:type="dxa"/>
            <w:tcBorders>
              <w:top w:val="single" w:sz="4" w:space="0" w:color="000000"/>
              <w:left w:val="nil"/>
              <w:bottom w:val="nil"/>
              <w:right w:val="single" w:sz="4" w:space="0" w:color="000000"/>
            </w:tcBorders>
            <w:hideMark/>
          </w:tcPr>
          <w:p w:rsidR="00BF6F85" w:rsidRPr="00946494" w:rsidRDefault="00BF6F85" w:rsidP="00B57025">
            <w:pPr>
              <w:spacing w:before="40" w:after="40"/>
              <w:rPr>
                <w:color w:val="000000"/>
              </w:rPr>
            </w:pPr>
            <w:r w:rsidRPr="00946494">
              <w:rPr>
                <w:sz w:val="22"/>
                <w:szCs w:val="22"/>
              </w:rPr>
              <w:t xml:space="preserve">Individually and collaboratively create a simple model of a system (e.g., </w:t>
            </w:r>
            <w:r>
              <w:rPr>
                <w:sz w:val="22"/>
                <w:szCs w:val="22"/>
              </w:rPr>
              <w:t>water cycle</w:t>
            </w:r>
            <w:r w:rsidRPr="00946494">
              <w:rPr>
                <w:sz w:val="22"/>
                <w:szCs w:val="22"/>
              </w:rPr>
              <w:t>, solar system) and explain what the model shows and does not show.</w:t>
            </w:r>
          </w:p>
        </w:tc>
      </w:tr>
      <w:tr w:rsidR="00BF6F85" w:rsidRPr="00946494" w:rsidTr="00B57025">
        <w:tc>
          <w:tcPr>
            <w:tcW w:w="1440" w:type="dxa"/>
            <w:tcBorders>
              <w:top w:val="nil"/>
              <w:left w:val="single" w:sz="4" w:space="0" w:color="000000"/>
              <w:bottom w:val="nil"/>
              <w:right w:val="nil"/>
            </w:tcBorders>
            <w:hideMark/>
          </w:tcPr>
          <w:p w:rsidR="00BF6F85" w:rsidRPr="00946494" w:rsidRDefault="00BF6F85" w:rsidP="00B57025">
            <w:pPr>
              <w:spacing w:before="40" w:after="40"/>
              <w:rPr>
                <w:color w:val="000000"/>
              </w:rPr>
            </w:pPr>
            <w:r w:rsidRPr="00946494">
              <w:rPr>
                <w:b/>
                <w:sz w:val="22"/>
                <w:szCs w:val="22"/>
              </w:rPr>
              <w:t>3-5.CT.e.2</w:t>
            </w:r>
          </w:p>
        </w:tc>
        <w:tc>
          <w:tcPr>
            <w:tcW w:w="7920" w:type="dxa"/>
            <w:tcBorders>
              <w:top w:val="nil"/>
              <w:left w:val="nil"/>
              <w:bottom w:val="nil"/>
              <w:right w:val="single" w:sz="4" w:space="0" w:color="000000"/>
            </w:tcBorders>
            <w:hideMark/>
          </w:tcPr>
          <w:p w:rsidR="00BF6F85" w:rsidRPr="00946494" w:rsidRDefault="00BF6F85" w:rsidP="00B57025">
            <w:pPr>
              <w:spacing w:before="40" w:after="40"/>
              <w:rPr>
                <w:color w:val="000000"/>
              </w:rPr>
            </w:pPr>
            <w:r w:rsidRPr="00946494">
              <w:rPr>
                <w:sz w:val="22"/>
                <w:szCs w:val="22"/>
              </w:rPr>
              <w:t xml:space="preserve">Identify the concepts, features, and behaviors illustrated by a simulation (e.g., </w:t>
            </w:r>
            <w:r>
              <w:rPr>
                <w:sz w:val="22"/>
                <w:szCs w:val="22"/>
              </w:rPr>
              <w:t xml:space="preserve">object motion, weather, </w:t>
            </w:r>
            <w:r w:rsidRPr="00946494">
              <w:rPr>
                <w:sz w:val="22"/>
                <w:szCs w:val="22"/>
              </w:rPr>
              <w:t xml:space="preserve">ecosystem, </w:t>
            </w:r>
            <w:proofErr w:type="gramStart"/>
            <w:r w:rsidRPr="00946494">
              <w:rPr>
                <w:sz w:val="22"/>
                <w:szCs w:val="22"/>
              </w:rPr>
              <w:t>predator</w:t>
            </w:r>
            <w:proofErr w:type="gramEnd"/>
            <w:r w:rsidRPr="00946494">
              <w:rPr>
                <w:sz w:val="22"/>
                <w:szCs w:val="22"/>
              </w:rPr>
              <w:t>/prey) and those that were not included.</w:t>
            </w:r>
          </w:p>
        </w:tc>
      </w:tr>
      <w:tr w:rsidR="00BF6F85" w:rsidRPr="00946494" w:rsidTr="00B57025">
        <w:tc>
          <w:tcPr>
            <w:tcW w:w="1440" w:type="dxa"/>
            <w:tcBorders>
              <w:top w:val="nil"/>
              <w:left w:val="single" w:sz="4" w:space="0" w:color="000000"/>
              <w:bottom w:val="single" w:sz="4" w:space="0" w:color="000000"/>
              <w:right w:val="nil"/>
            </w:tcBorders>
            <w:hideMark/>
          </w:tcPr>
          <w:p w:rsidR="00BF6F85" w:rsidRPr="00946494" w:rsidRDefault="00BF6F85" w:rsidP="00B57025">
            <w:pPr>
              <w:spacing w:before="40" w:after="40"/>
              <w:rPr>
                <w:color w:val="000000"/>
              </w:rPr>
            </w:pPr>
            <w:r w:rsidRPr="00946494">
              <w:rPr>
                <w:b/>
                <w:sz w:val="22"/>
                <w:szCs w:val="22"/>
              </w:rPr>
              <w:t>3-5.CT.e.3</w:t>
            </w:r>
          </w:p>
        </w:tc>
        <w:tc>
          <w:tcPr>
            <w:tcW w:w="7920" w:type="dxa"/>
            <w:tcBorders>
              <w:top w:val="nil"/>
              <w:left w:val="nil"/>
              <w:bottom w:val="single" w:sz="4" w:space="0" w:color="000000"/>
              <w:right w:val="single" w:sz="4" w:space="0" w:color="000000"/>
            </w:tcBorders>
            <w:hideMark/>
          </w:tcPr>
          <w:p w:rsidR="00BF6F85" w:rsidRPr="00946494" w:rsidRDefault="00BF6F85" w:rsidP="00B57025">
            <w:pPr>
              <w:spacing w:before="40" w:after="40"/>
              <w:rPr>
                <w:color w:val="000000"/>
              </w:rPr>
            </w:pPr>
            <w:r w:rsidRPr="00946494">
              <w:rPr>
                <w:sz w:val="22"/>
                <w:szCs w:val="22"/>
              </w:rPr>
              <w:t xml:space="preserve">Individually and collaboratively, use data from a simulation to answer a question. </w:t>
            </w:r>
          </w:p>
        </w:tc>
      </w:tr>
    </w:tbl>
    <w:p w:rsidR="00BF6F85" w:rsidRDefault="00BF6F85" w:rsidP="00BF6F85">
      <w:pPr>
        <w:rPr>
          <w:color w:val="000000"/>
        </w:rPr>
        <w:sectPr w:rsidR="00BF6F85" w:rsidSect="00BF6F85">
          <w:headerReference w:type="default" r:id="rId5"/>
          <w:footerReference w:type="first" r:id="rId6"/>
          <w:pgSz w:w="12240" w:h="15840" w:code="1"/>
          <w:pgMar w:top="1080" w:right="1440" w:bottom="1440" w:left="2160" w:header="720" w:footer="720" w:gutter="0"/>
          <w:cols w:space="720"/>
          <w:docGrid w:linePitch="360"/>
        </w:sectPr>
      </w:pPr>
    </w:p>
    <w:p w:rsidR="002B73B4" w:rsidRDefault="002B73B4">
      <w:bookmarkStart w:id="25" w:name="_GoBack"/>
      <w:bookmarkEnd w:id="25"/>
    </w:p>
    <w:sectPr w:rsidR="002B7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2E3" w:rsidRDefault="00BF6F85" w:rsidP="00C74D79">
    <w:pPr>
      <w:pStyle w:val="Footer"/>
      <w:pBdr>
        <w:top w:val="single" w:sz="4" w:space="1" w:color="auto"/>
      </w:pBdr>
      <w:tabs>
        <w:tab w:val="clear" w:pos="4680"/>
        <w:tab w:val="clear" w:pos="9360"/>
        <w:tab w:val="right" w:pos="8640"/>
      </w:tabs>
    </w:pPr>
    <w:r w:rsidRPr="00F6554F">
      <w:rPr>
        <w:i/>
        <w:iCs/>
        <w:sz w:val="20"/>
        <w:szCs w:val="20"/>
      </w:rPr>
      <w:t>2016 Massachusetts Digital Literacy and Computer Science Curriculum Framework</w:t>
    </w:r>
    <w:sdt>
      <w:sdtPr>
        <w:rPr>
          <w:sz w:val="20"/>
          <w:szCs w:val="20"/>
        </w:rPr>
        <w:id w:val="60037250"/>
        <w:docPartObj>
          <w:docPartGallery w:val="Page Numbers (Bottom of Page)"/>
          <w:docPartUnique/>
        </w:docPartObj>
      </w:sdtPr>
      <w:sdtEndPr/>
      <w:sdtContent>
        <w:r w:rsidRPr="00233ECA">
          <w:rPr>
            <w:i/>
            <w:iCs/>
            <w:sz w:val="20"/>
            <w:szCs w:val="20"/>
          </w:rPr>
          <w:tab/>
        </w:r>
        <w:r w:rsidRPr="00233ECA">
          <w:rPr>
            <w:sz w:val="20"/>
            <w:szCs w:val="20"/>
          </w:rPr>
          <w:fldChar w:fldCharType="begin"/>
        </w:r>
        <w:r w:rsidRPr="00233ECA">
          <w:rPr>
            <w:sz w:val="20"/>
            <w:szCs w:val="20"/>
          </w:rPr>
          <w:instrText xml:space="preserve"> PAGE   \* MERGEFORMAT </w:instrText>
        </w:r>
        <w:r w:rsidRPr="00233ECA">
          <w:rPr>
            <w:sz w:val="20"/>
            <w:szCs w:val="20"/>
          </w:rPr>
          <w:fldChar w:fldCharType="separate"/>
        </w:r>
        <w:r>
          <w:rPr>
            <w:noProof/>
            <w:sz w:val="20"/>
            <w:szCs w:val="20"/>
          </w:rPr>
          <w:t>19</w:t>
        </w:r>
        <w:r w:rsidRPr="00233ECA">
          <w:rPr>
            <w:sz w:val="20"/>
            <w:szCs w:val="20"/>
          </w:rPr>
          <w:fldChar w:fldCharType="end"/>
        </w:r>
      </w:sdtContent>
    </w:sdt>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2E3" w:rsidRDefault="00BF6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6EAD"/>
    <w:multiLevelType w:val="hybridMultilevel"/>
    <w:tmpl w:val="C5084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85"/>
    <w:rsid w:val="000C680A"/>
    <w:rsid w:val="001415D2"/>
    <w:rsid w:val="00157603"/>
    <w:rsid w:val="001E4697"/>
    <w:rsid w:val="001F3163"/>
    <w:rsid w:val="001F3CDE"/>
    <w:rsid w:val="00254CB1"/>
    <w:rsid w:val="002B73B4"/>
    <w:rsid w:val="003B5249"/>
    <w:rsid w:val="004E5537"/>
    <w:rsid w:val="00544D5C"/>
    <w:rsid w:val="005C1ACF"/>
    <w:rsid w:val="005E6573"/>
    <w:rsid w:val="006274AF"/>
    <w:rsid w:val="00777012"/>
    <w:rsid w:val="007E12B4"/>
    <w:rsid w:val="00925871"/>
    <w:rsid w:val="009F0345"/>
    <w:rsid w:val="00A4354C"/>
    <w:rsid w:val="00B076D5"/>
    <w:rsid w:val="00BF6F85"/>
    <w:rsid w:val="00C34F64"/>
    <w:rsid w:val="00C61BB5"/>
    <w:rsid w:val="00C90B2E"/>
    <w:rsid w:val="00CA7F3C"/>
    <w:rsid w:val="00CF70EC"/>
    <w:rsid w:val="00DA7542"/>
    <w:rsid w:val="00DE78B3"/>
    <w:rsid w:val="00E865A4"/>
    <w:rsid w:val="00EC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A5098-6761-4CCB-94E8-697AB161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85"/>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BF6F85"/>
    <w:pPr>
      <w:pBdr>
        <w:top w:val="single" w:sz="48" w:space="1" w:color="auto"/>
        <w:bottom w:val="single" w:sz="12" w:space="1" w:color="auto"/>
      </w:pBdr>
      <w:jc w:val="center"/>
      <w:outlineLvl w:val="0"/>
    </w:pPr>
    <w:rPr>
      <w:rFonts w:eastAsia="Times New Roman"/>
      <w:b/>
      <w:i/>
      <w:sz w:val="48"/>
      <w:szCs w:val="48"/>
    </w:rPr>
  </w:style>
  <w:style w:type="paragraph" w:styleId="Heading2">
    <w:name w:val="heading 2"/>
    <w:basedOn w:val="Normal"/>
    <w:next w:val="Normal"/>
    <w:link w:val="Heading2Char"/>
    <w:uiPriority w:val="9"/>
    <w:unhideWhenUsed/>
    <w:qFormat/>
    <w:rsid w:val="00BF6F85"/>
    <w:pPr>
      <w:keepNext/>
      <w:keepLines/>
      <w:spacing w:before="200"/>
      <w:jc w:val="center"/>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F85"/>
    <w:rPr>
      <w:rFonts w:ascii="Times New Roman" w:eastAsia="Times New Roman" w:hAnsi="Times New Roman" w:cs="Times New Roman"/>
      <w:b/>
      <w:i/>
      <w:sz w:val="48"/>
      <w:szCs w:val="48"/>
    </w:rPr>
  </w:style>
  <w:style w:type="character" w:customStyle="1" w:styleId="Heading2Char">
    <w:name w:val="Heading 2 Char"/>
    <w:basedOn w:val="DefaultParagraphFont"/>
    <w:link w:val="Heading2"/>
    <w:uiPriority w:val="9"/>
    <w:rsid w:val="00BF6F85"/>
    <w:rPr>
      <w:rFonts w:ascii="Times New Roman" w:eastAsiaTheme="majorEastAsia" w:hAnsi="Times New Roman" w:cs="Times New Roman"/>
      <w:b/>
      <w:bCs/>
      <w:sz w:val="28"/>
      <w:szCs w:val="28"/>
    </w:rPr>
  </w:style>
  <w:style w:type="paragraph" w:styleId="Header">
    <w:name w:val="header"/>
    <w:basedOn w:val="Normal"/>
    <w:link w:val="HeaderChar"/>
    <w:unhideWhenUsed/>
    <w:rsid w:val="00BF6F85"/>
    <w:pPr>
      <w:tabs>
        <w:tab w:val="center" w:pos="4680"/>
        <w:tab w:val="right" w:pos="9360"/>
      </w:tabs>
    </w:pPr>
  </w:style>
  <w:style w:type="character" w:customStyle="1" w:styleId="HeaderChar">
    <w:name w:val="Header Char"/>
    <w:basedOn w:val="DefaultParagraphFont"/>
    <w:link w:val="Header"/>
    <w:rsid w:val="00BF6F8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F6F85"/>
    <w:pPr>
      <w:tabs>
        <w:tab w:val="center" w:pos="4680"/>
        <w:tab w:val="right" w:pos="9360"/>
      </w:tabs>
    </w:pPr>
  </w:style>
  <w:style w:type="character" w:customStyle="1" w:styleId="FooterChar">
    <w:name w:val="Footer Char"/>
    <w:basedOn w:val="DefaultParagraphFont"/>
    <w:link w:val="Footer"/>
    <w:uiPriority w:val="99"/>
    <w:rsid w:val="00BF6F85"/>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428AA5FC.dotm</Template>
  <TotalTime>1</TotalTime>
  <Pages>6</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Stoneham Public Schools</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Martin</dc:creator>
  <cp:keywords/>
  <dc:description/>
  <cp:lastModifiedBy>Kathy Martin</cp:lastModifiedBy>
  <cp:revision>1</cp:revision>
  <dcterms:created xsi:type="dcterms:W3CDTF">2018-12-31T15:33:00Z</dcterms:created>
  <dcterms:modified xsi:type="dcterms:W3CDTF">2018-12-31T15:34:00Z</dcterms:modified>
</cp:coreProperties>
</file>