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C0BB" w14:textId="77777777" w:rsidR="009E7D00" w:rsidRDefault="00000000">
      <w:pPr>
        <w:pBdr>
          <w:top w:val="nil"/>
          <w:left w:val="nil"/>
          <w:bottom w:val="nil"/>
          <w:right w:val="nil"/>
          <w:between w:val="nil"/>
        </w:pBdr>
        <w:spacing w:after="0" w:line="240" w:lineRule="auto"/>
        <w:ind w:right="774"/>
        <w:jc w:val="center"/>
        <w:rPr>
          <w:rFonts w:ascii="Cambria" w:eastAsia="Cambria" w:hAnsi="Cambria" w:cs="Cambria"/>
          <w:b/>
          <w:color w:val="000000"/>
        </w:rPr>
      </w:pPr>
      <w:r>
        <w:rPr>
          <w:rFonts w:ascii="Cambria" w:eastAsia="Cambria" w:hAnsi="Cambria" w:cs="Cambria"/>
          <w:b/>
        </w:rPr>
        <w:t>S</w:t>
      </w:r>
      <w:r>
        <w:rPr>
          <w:rFonts w:ascii="Cambria" w:eastAsia="Cambria" w:hAnsi="Cambria" w:cs="Cambria"/>
          <w:b/>
          <w:color w:val="000000"/>
        </w:rPr>
        <w:t>TONEHAM HIGH SCHOOL</w:t>
      </w:r>
    </w:p>
    <w:p w14:paraId="23BB9EBA" w14:textId="77777777" w:rsidR="009E7D00" w:rsidRDefault="00000000">
      <w:pPr>
        <w:pBdr>
          <w:top w:val="nil"/>
          <w:left w:val="nil"/>
          <w:bottom w:val="nil"/>
          <w:right w:val="nil"/>
          <w:between w:val="nil"/>
        </w:pBdr>
        <w:spacing w:after="0" w:line="240" w:lineRule="auto"/>
        <w:ind w:right="774"/>
        <w:jc w:val="center"/>
        <w:rPr>
          <w:rFonts w:ascii="Cambria" w:eastAsia="Cambria" w:hAnsi="Cambria" w:cs="Cambria"/>
          <w:b/>
          <w:color w:val="000000"/>
        </w:rPr>
      </w:pPr>
      <w:r>
        <w:rPr>
          <w:rFonts w:ascii="Cambria" w:eastAsia="Cambria" w:hAnsi="Cambria" w:cs="Cambria"/>
          <w:b/>
          <w:color w:val="000000"/>
        </w:rPr>
        <w:t>STONEHAM, MASSACHUSETTS</w:t>
      </w:r>
    </w:p>
    <w:p w14:paraId="6FC5196A" w14:textId="77777777" w:rsidR="009E7D00" w:rsidRDefault="009E7D00">
      <w:pPr>
        <w:pBdr>
          <w:top w:val="nil"/>
          <w:left w:val="nil"/>
          <w:bottom w:val="nil"/>
          <w:right w:val="nil"/>
          <w:between w:val="nil"/>
        </w:pBdr>
        <w:spacing w:after="0" w:line="240" w:lineRule="auto"/>
        <w:ind w:right="774"/>
        <w:jc w:val="center"/>
        <w:rPr>
          <w:rFonts w:ascii="Cambria" w:eastAsia="Cambria" w:hAnsi="Cambria" w:cs="Cambria"/>
          <w:b/>
        </w:rPr>
      </w:pPr>
    </w:p>
    <w:p w14:paraId="776CDB29" w14:textId="77777777" w:rsidR="009E7D00" w:rsidRDefault="00000000">
      <w:pPr>
        <w:pBdr>
          <w:top w:val="nil"/>
          <w:left w:val="nil"/>
          <w:bottom w:val="nil"/>
          <w:right w:val="nil"/>
          <w:between w:val="nil"/>
        </w:pBdr>
        <w:spacing w:after="0" w:line="240" w:lineRule="auto"/>
        <w:ind w:right="360"/>
        <w:rPr>
          <w:rFonts w:ascii="Cambria" w:eastAsia="Cambria" w:hAnsi="Cambria" w:cs="Cambria"/>
          <w:sz w:val="26"/>
          <w:szCs w:val="26"/>
        </w:rPr>
      </w:pPr>
      <w:r>
        <w:rPr>
          <w:rFonts w:ascii="Cambria" w:eastAsia="Cambria" w:hAnsi="Cambria" w:cs="Cambria"/>
          <w:b/>
        </w:rPr>
        <w:t>December 5, 2022 - Day 2</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rPr>
        <w:tab/>
        <w:t>Bulletin No. 63</w:t>
      </w:r>
      <w:r>
        <w:pict w14:anchorId="745F679E">
          <v:rect id="_x0000_i1025" style="width:0;height:1.5pt" o:hralign="center" o:hrstd="t" o:hr="t" fillcolor="#a0a0a0" stroked="f"/>
        </w:pict>
      </w:r>
    </w:p>
    <w:p w14:paraId="2620A437" w14:textId="77777777" w:rsidR="009E7D00" w:rsidRDefault="009E7D00">
      <w:pPr>
        <w:spacing w:after="0" w:line="240" w:lineRule="auto"/>
        <w:rPr>
          <w:rFonts w:ascii="Cambria" w:eastAsia="Cambria" w:hAnsi="Cambria" w:cs="Cambria"/>
          <w:sz w:val="26"/>
          <w:szCs w:val="26"/>
        </w:rPr>
      </w:pPr>
    </w:p>
    <w:p w14:paraId="4D48903F" w14:textId="77777777" w:rsidR="009E7D00" w:rsidRDefault="00000000">
      <w:pPr>
        <w:widowControl w:val="0"/>
        <w:spacing w:after="0" w:line="240" w:lineRule="auto"/>
        <w:rPr>
          <w:rFonts w:ascii="Cambria" w:eastAsia="Cambria" w:hAnsi="Cambria" w:cs="Cambria"/>
          <w:b/>
          <w:sz w:val="26"/>
          <w:szCs w:val="26"/>
        </w:rPr>
      </w:pPr>
      <w:r>
        <w:rPr>
          <w:rFonts w:ascii="Cambria" w:eastAsia="Cambria" w:hAnsi="Cambria" w:cs="Cambria"/>
          <w:b/>
          <w:sz w:val="26"/>
          <w:szCs w:val="26"/>
        </w:rPr>
        <w:t>Community Club and French Club</w:t>
      </w:r>
    </w:p>
    <w:tbl>
      <w:tblPr>
        <w:tblStyle w:val="a"/>
        <w:tblW w:w="99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4"/>
      </w:tblGrid>
      <w:tr w:rsidR="009E7D00" w14:paraId="713346FD" w14:textId="77777777">
        <w:tc>
          <w:tcPr>
            <w:tcW w:w="9984" w:type="dxa"/>
            <w:shd w:val="clear" w:color="auto" w:fill="auto"/>
            <w:tcMar>
              <w:top w:w="100" w:type="dxa"/>
              <w:left w:w="100" w:type="dxa"/>
              <w:bottom w:w="100" w:type="dxa"/>
              <w:right w:w="100" w:type="dxa"/>
            </w:tcMar>
          </w:tcPr>
          <w:p w14:paraId="73D2988D" w14:textId="77777777" w:rsidR="009E7D00" w:rsidRDefault="00000000">
            <w:pPr>
              <w:widowControl w:val="0"/>
              <w:pBdr>
                <w:top w:val="nil"/>
                <w:left w:val="nil"/>
                <w:bottom w:val="nil"/>
                <w:right w:val="nil"/>
                <w:between w:val="nil"/>
              </w:pBdr>
              <w:spacing w:after="0" w:line="240" w:lineRule="auto"/>
              <w:rPr>
                <w:rFonts w:ascii="Cambria" w:eastAsia="Cambria" w:hAnsi="Cambria" w:cs="Cambria"/>
                <w:sz w:val="26"/>
                <w:szCs w:val="26"/>
              </w:rPr>
            </w:pPr>
            <w:r>
              <w:rPr>
                <w:rFonts w:ascii="Cambria" w:eastAsia="Cambria" w:hAnsi="Cambria" w:cs="Cambria"/>
                <w:sz w:val="26"/>
                <w:szCs w:val="26"/>
              </w:rPr>
              <w:t>Set those alarm clocks!! On Friday, December 9, Community Club and French Club will meet, eat, and plan December events at 7:40am in Room 228. Are you able to attend? Please RSVP in Google Classroom.</w:t>
            </w:r>
          </w:p>
        </w:tc>
      </w:tr>
    </w:tbl>
    <w:p w14:paraId="57375C28" w14:textId="77777777" w:rsidR="009E7D00" w:rsidRDefault="009E7D00">
      <w:pPr>
        <w:spacing w:after="0" w:line="240" w:lineRule="auto"/>
        <w:rPr>
          <w:rFonts w:ascii="Cambria" w:eastAsia="Cambria" w:hAnsi="Cambria" w:cs="Cambria"/>
          <w:sz w:val="26"/>
          <w:szCs w:val="26"/>
        </w:rPr>
      </w:pPr>
    </w:p>
    <w:p w14:paraId="01D75B4D" w14:textId="77777777" w:rsidR="009E7D00" w:rsidRDefault="009E7D00">
      <w:pPr>
        <w:spacing w:after="0" w:line="240" w:lineRule="auto"/>
        <w:rPr>
          <w:rFonts w:ascii="Cambria" w:eastAsia="Cambria" w:hAnsi="Cambria" w:cs="Cambria"/>
          <w:sz w:val="26"/>
          <w:szCs w:val="26"/>
        </w:rPr>
      </w:pPr>
    </w:p>
    <w:p w14:paraId="3DD65A9C" w14:textId="77777777" w:rsidR="009E7D00" w:rsidRDefault="00000000">
      <w:pPr>
        <w:spacing w:after="0" w:line="240" w:lineRule="auto"/>
        <w:rPr>
          <w:rFonts w:ascii="Cambria" w:eastAsia="Cambria" w:hAnsi="Cambria" w:cs="Cambria"/>
          <w:b/>
        </w:rPr>
      </w:pPr>
      <w:r>
        <w:rPr>
          <w:rFonts w:ascii="Cambria" w:eastAsia="Cambria" w:hAnsi="Cambria" w:cs="Cambria"/>
          <w:b/>
        </w:rPr>
        <w:t>DRAMA CLUB - NOISES OFF!!  -  Show Schedule</w:t>
      </w:r>
    </w:p>
    <w:tbl>
      <w:tblPr>
        <w:tblStyle w:val="a0"/>
        <w:tblW w:w="99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4"/>
      </w:tblGrid>
      <w:tr w:rsidR="009E7D00" w14:paraId="63C4E6A2" w14:textId="77777777">
        <w:tc>
          <w:tcPr>
            <w:tcW w:w="9984" w:type="dxa"/>
            <w:shd w:val="clear" w:color="auto" w:fill="auto"/>
            <w:tcMar>
              <w:top w:w="100" w:type="dxa"/>
              <w:left w:w="100" w:type="dxa"/>
              <w:bottom w:w="100" w:type="dxa"/>
              <w:right w:w="100" w:type="dxa"/>
            </w:tcMar>
          </w:tcPr>
          <w:p w14:paraId="635EF102"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Showtimes for the upcoming show, Noises Off!!, are as follows:</w:t>
            </w:r>
          </w:p>
          <w:p w14:paraId="4C50BE81" w14:textId="77777777" w:rsidR="009E7D00" w:rsidRDefault="009E7D00">
            <w:pPr>
              <w:widowControl w:val="0"/>
              <w:pBdr>
                <w:top w:val="nil"/>
                <w:left w:val="nil"/>
                <w:bottom w:val="nil"/>
                <w:right w:val="nil"/>
                <w:between w:val="nil"/>
              </w:pBdr>
              <w:spacing w:after="0" w:line="240" w:lineRule="auto"/>
              <w:rPr>
                <w:rFonts w:ascii="Cambria" w:eastAsia="Cambria" w:hAnsi="Cambria" w:cs="Cambria"/>
              </w:rPr>
            </w:pPr>
          </w:p>
          <w:p w14:paraId="50A94077"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-Friday, Dec 9th @ 7pm</w:t>
            </w:r>
          </w:p>
          <w:p w14:paraId="081AFAC3"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-Saturday, Dec 10th @ 7pm</w:t>
            </w:r>
          </w:p>
          <w:p w14:paraId="0E12C30A"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-Sunday, Dec 11th @ 2pm</w:t>
            </w:r>
          </w:p>
          <w:p w14:paraId="00D112F4" w14:textId="77777777" w:rsidR="009E7D00" w:rsidRDefault="009E7D00">
            <w:pPr>
              <w:widowControl w:val="0"/>
              <w:pBdr>
                <w:top w:val="nil"/>
                <w:left w:val="nil"/>
                <w:bottom w:val="nil"/>
                <w:right w:val="nil"/>
                <w:between w:val="nil"/>
              </w:pBdr>
              <w:spacing w:after="0" w:line="240" w:lineRule="auto"/>
              <w:rPr>
                <w:rFonts w:ascii="Cambria" w:eastAsia="Cambria" w:hAnsi="Cambria" w:cs="Cambria"/>
              </w:rPr>
            </w:pPr>
          </w:p>
          <w:p w14:paraId="6FD0D695"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Adult Tickets: $12</w:t>
            </w:r>
          </w:p>
          <w:p w14:paraId="39C4F7F5"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Student Tickets: $9</w:t>
            </w:r>
          </w:p>
          <w:p w14:paraId="546951B0"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Middle School Student Tickets: $7</w:t>
            </w:r>
          </w:p>
          <w:p w14:paraId="676FA50D"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Children under 5: $5</w:t>
            </w:r>
          </w:p>
          <w:p w14:paraId="411BD4F1" w14:textId="77777777" w:rsidR="009E7D00" w:rsidRDefault="009E7D00">
            <w:pPr>
              <w:widowControl w:val="0"/>
              <w:pBdr>
                <w:top w:val="nil"/>
                <w:left w:val="nil"/>
                <w:bottom w:val="nil"/>
                <w:right w:val="nil"/>
                <w:between w:val="nil"/>
              </w:pBdr>
              <w:spacing w:after="0" w:line="240" w:lineRule="auto"/>
              <w:rPr>
                <w:rFonts w:ascii="Cambria" w:eastAsia="Cambria" w:hAnsi="Cambria" w:cs="Cambria"/>
              </w:rPr>
            </w:pPr>
          </w:p>
        </w:tc>
      </w:tr>
    </w:tbl>
    <w:p w14:paraId="13D0C0D4" w14:textId="77777777" w:rsidR="009E7D00" w:rsidRDefault="009E7D00">
      <w:pPr>
        <w:spacing w:after="0" w:line="240" w:lineRule="auto"/>
        <w:rPr>
          <w:rFonts w:ascii="Cambria" w:eastAsia="Cambria" w:hAnsi="Cambria" w:cs="Cambria"/>
          <w:b/>
        </w:rPr>
      </w:pPr>
    </w:p>
    <w:p w14:paraId="4A822EAD" w14:textId="77777777" w:rsidR="009E7D00" w:rsidRDefault="009E7D00">
      <w:pPr>
        <w:spacing w:after="0" w:line="240" w:lineRule="auto"/>
        <w:rPr>
          <w:rFonts w:ascii="Cambria" w:eastAsia="Cambria" w:hAnsi="Cambria" w:cs="Cambria"/>
          <w:b/>
        </w:rPr>
      </w:pPr>
    </w:p>
    <w:p w14:paraId="7F457C62" w14:textId="77777777" w:rsidR="009E7D00" w:rsidRDefault="00000000">
      <w:pPr>
        <w:spacing w:after="0" w:line="240" w:lineRule="auto"/>
        <w:rPr>
          <w:rFonts w:ascii="Cambria" w:eastAsia="Cambria" w:hAnsi="Cambria" w:cs="Cambria"/>
          <w:b/>
        </w:rPr>
      </w:pPr>
      <w:r>
        <w:rPr>
          <w:rFonts w:ascii="Cambria" w:eastAsia="Cambria" w:hAnsi="Cambria" w:cs="Cambria"/>
          <w:b/>
        </w:rPr>
        <w:t>SOPHOMORES</w:t>
      </w:r>
    </w:p>
    <w:tbl>
      <w:tblPr>
        <w:tblStyle w:val="a1"/>
        <w:tblW w:w="99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4"/>
      </w:tblGrid>
      <w:tr w:rsidR="009E7D00" w14:paraId="5B9D3C78" w14:textId="77777777">
        <w:trPr>
          <w:trHeight w:val="4770"/>
        </w:trPr>
        <w:tc>
          <w:tcPr>
            <w:tcW w:w="9984" w:type="dxa"/>
            <w:shd w:val="clear" w:color="auto" w:fill="auto"/>
            <w:tcMar>
              <w:top w:w="100" w:type="dxa"/>
              <w:left w:w="100" w:type="dxa"/>
              <w:bottom w:w="100" w:type="dxa"/>
              <w:right w:w="100" w:type="dxa"/>
            </w:tcMar>
          </w:tcPr>
          <w:p w14:paraId="27C1BE21" w14:textId="77777777" w:rsidR="009E7D00" w:rsidRDefault="00000000">
            <w:pPr>
              <w:widowControl w:val="0"/>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Sophomores, would you like to participate in a nationally recognized leadership opportunity?  Do you like to be involved and make a difference in your school and community?  HOBY &amp; </w:t>
            </w:r>
            <w:proofErr w:type="spellStart"/>
            <w:r>
              <w:rPr>
                <w:rFonts w:ascii="Cambria" w:eastAsia="Cambria" w:hAnsi="Cambria" w:cs="Cambria"/>
                <w:sz w:val="24"/>
                <w:szCs w:val="24"/>
              </w:rPr>
              <w:t>MassSTAR</w:t>
            </w:r>
            <w:proofErr w:type="spellEnd"/>
            <w:r>
              <w:rPr>
                <w:rFonts w:ascii="Cambria" w:eastAsia="Cambria" w:hAnsi="Cambria" w:cs="Cambria"/>
                <w:sz w:val="24"/>
                <w:szCs w:val="24"/>
              </w:rPr>
              <w:t xml:space="preserve"> are weekend-long opportunities that will be held on local college campuses in the spring.  Stoneham High School can nominate one student to attend each conference.</w:t>
            </w:r>
          </w:p>
          <w:p w14:paraId="4EA7BBA6" w14:textId="77777777" w:rsidR="009E7D00" w:rsidRDefault="009E7D00">
            <w:pPr>
              <w:widowControl w:val="0"/>
              <w:pBdr>
                <w:top w:val="nil"/>
                <w:left w:val="nil"/>
                <w:bottom w:val="nil"/>
                <w:right w:val="nil"/>
                <w:between w:val="nil"/>
              </w:pBdr>
              <w:spacing w:after="0" w:line="240" w:lineRule="auto"/>
              <w:rPr>
                <w:rFonts w:ascii="Cambria" w:eastAsia="Cambria" w:hAnsi="Cambria" w:cs="Cambria"/>
                <w:sz w:val="24"/>
                <w:szCs w:val="24"/>
              </w:rPr>
            </w:pPr>
          </w:p>
          <w:p w14:paraId="13D6A9F9" w14:textId="77777777" w:rsidR="009E7D00" w:rsidRDefault="00000000">
            <w:pPr>
              <w:widowControl w:val="0"/>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You'll stay in a college dorm, participate in games and activities designed to help you strengthen your own communication and problem-solving skills, and meet other sophomores from around the state!</w:t>
            </w:r>
          </w:p>
          <w:p w14:paraId="2D4360B1" w14:textId="77777777" w:rsidR="009E7D00" w:rsidRDefault="009E7D00">
            <w:pPr>
              <w:widowControl w:val="0"/>
              <w:pBdr>
                <w:top w:val="nil"/>
                <w:left w:val="nil"/>
                <w:bottom w:val="nil"/>
                <w:right w:val="nil"/>
                <w:between w:val="nil"/>
              </w:pBdr>
              <w:spacing w:after="0" w:line="240" w:lineRule="auto"/>
              <w:rPr>
                <w:rFonts w:ascii="Cambria" w:eastAsia="Cambria" w:hAnsi="Cambria" w:cs="Cambria"/>
                <w:sz w:val="24"/>
                <w:szCs w:val="24"/>
              </w:rPr>
            </w:pPr>
          </w:p>
          <w:p w14:paraId="0CE138BA" w14:textId="77777777" w:rsidR="009E7D00" w:rsidRDefault="00000000">
            <w:pPr>
              <w:widowControl w:val="0"/>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If selected, there will be no cost to you.  The application is attached below, and due no later than Friday, Dec. 9   For more information, see links below:</w:t>
            </w:r>
          </w:p>
          <w:p w14:paraId="3749E38E" w14:textId="77777777" w:rsidR="009E7D00" w:rsidRDefault="009E7D00">
            <w:pPr>
              <w:widowControl w:val="0"/>
              <w:pBdr>
                <w:top w:val="nil"/>
                <w:left w:val="nil"/>
                <w:bottom w:val="nil"/>
                <w:right w:val="nil"/>
                <w:between w:val="nil"/>
              </w:pBdr>
              <w:spacing w:after="0" w:line="240" w:lineRule="auto"/>
              <w:rPr>
                <w:rFonts w:ascii="Cambria" w:eastAsia="Cambria" w:hAnsi="Cambria" w:cs="Cambria"/>
                <w:sz w:val="24"/>
                <w:szCs w:val="24"/>
              </w:rPr>
            </w:pPr>
          </w:p>
          <w:p w14:paraId="28AB89F7" w14:textId="77777777" w:rsidR="009E7D00" w:rsidRDefault="00000000">
            <w:pPr>
              <w:widowControl w:val="0"/>
              <w:pBdr>
                <w:top w:val="nil"/>
                <w:left w:val="nil"/>
                <w:bottom w:val="nil"/>
                <w:right w:val="nil"/>
                <w:between w:val="nil"/>
              </w:pBdr>
              <w:spacing w:after="0" w:line="240" w:lineRule="auto"/>
              <w:rPr>
                <w:rFonts w:ascii="Cambria" w:eastAsia="Cambria" w:hAnsi="Cambria" w:cs="Cambria"/>
                <w:sz w:val="24"/>
                <w:szCs w:val="24"/>
              </w:rPr>
            </w:pPr>
            <w:hyperlink r:id="rId7">
              <w:r>
                <w:rPr>
                  <w:rFonts w:ascii="Cambria" w:eastAsia="Cambria" w:hAnsi="Cambria" w:cs="Cambria"/>
                  <w:color w:val="1155CC"/>
                  <w:sz w:val="24"/>
                  <w:szCs w:val="24"/>
                  <w:u w:val="single"/>
                </w:rPr>
                <w:t>https://hoby.org/students</w:t>
              </w:r>
            </w:hyperlink>
          </w:p>
          <w:p w14:paraId="57D8983A" w14:textId="77777777" w:rsidR="009E7D00" w:rsidRDefault="00000000">
            <w:pPr>
              <w:widowControl w:val="0"/>
              <w:pBdr>
                <w:top w:val="nil"/>
                <w:left w:val="nil"/>
                <w:bottom w:val="nil"/>
                <w:right w:val="nil"/>
                <w:between w:val="nil"/>
              </w:pBdr>
              <w:spacing w:after="0" w:line="240" w:lineRule="auto"/>
              <w:rPr>
                <w:rFonts w:ascii="Cambria" w:eastAsia="Cambria" w:hAnsi="Cambria" w:cs="Cambria"/>
                <w:sz w:val="24"/>
                <w:szCs w:val="24"/>
              </w:rPr>
            </w:pPr>
            <w:hyperlink r:id="rId8">
              <w:r>
                <w:rPr>
                  <w:rFonts w:ascii="Cambria" w:eastAsia="Cambria" w:hAnsi="Cambria" w:cs="Cambria"/>
                  <w:color w:val="1155CC"/>
                  <w:sz w:val="24"/>
                  <w:szCs w:val="24"/>
                  <w:u w:val="single"/>
                </w:rPr>
                <w:t>https://www.massyouthleadership.org/</w:t>
              </w:r>
            </w:hyperlink>
          </w:p>
          <w:p w14:paraId="2B54DE8F" w14:textId="77777777" w:rsidR="009E7D00" w:rsidRDefault="009E7D00">
            <w:pPr>
              <w:widowControl w:val="0"/>
              <w:pBdr>
                <w:top w:val="nil"/>
                <w:left w:val="nil"/>
                <w:bottom w:val="nil"/>
                <w:right w:val="nil"/>
                <w:between w:val="nil"/>
              </w:pBdr>
              <w:spacing w:after="0" w:line="240" w:lineRule="auto"/>
              <w:rPr>
                <w:rFonts w:ascii="Cambria" w:eastAsia="Cambria" w:hAnsi="Cambria" w:cs="Cambria"/>
                <w:sz w:val="24"/>
                <w:szCs w:val="24"/>
              </w:rPr>
            </w:pPr>
          </w:p>
          <w:p w14:paraId="71EAE698" w14:textId="77777777" w:rsidR="009E7D00" w:rsidRDefault="00000000">
            <w:pPr>
              <w:widowControl w:val="0"/>
              <w:pBdr>
                <w:top w:val="nil"/>
                <w:left w:val="nil"/>
                <w:bottom w:val="nil"/>
                <w:right w:val="nil"/>
                <w:between w:val="nil"/>
              </w:pBdr>
              <w:spacing w:after="0" w:line="240" w:lineRule="auto"/>
              <w:rPr>
                <w:rFonts w:ascii="Cambria" w:eastAsia="Cambria" w:hAnsi="Cambria" w:cs="Cambria"/>
                <w:sz w:val="24"/>
                <w:szCs w:val="24"/>
              </w:rPr>
            </w:pPr>
            <w:hyperlink r:id="rId9">
              <w:r>
                <w:rPr>
                  <w:rFonts w:ascii="Cambria" w:eastAsia="Cambria" w:hAnsi="Cambria" w:cs="Cambria"/>
                  <w:color w:val="1155CC"/>
                  <w:sz w:val="24"/>
                  <w:szCs w:val="24"/>
                  <w:u w:val="single"/>
                </w:rPr>
                <w:t>HOBY APPLICATION 2022</w:t>
              </w:r>
            </w:hyperlink>
          </w:p>
        </w:tc>
      </w:tr>
    </w:tbl>
    <w:p w14:paraId="3A25AD1F" w14:textId="77777777" w:rsidR="009E7D00" w:rsidRDefault="009E7D00">
      <w:pPr>
        <w:spacing w:after="0" w:line="240" w:lineRule="auto"/>
        <w:rPr>
          <w:rFonts w:ascii="Cambria" w:eastAsia="Cambria" w:hAnsi="Cambria" w:cs="Cambria"/>
        </w:rPr>
      </w:pPr>
    </w:p>
    <w:p w14:paraId="526F5CD2" w14:textId="77777777" w:rsidR="009E7D00" w:rsidRDefault="009E7D00">
      <w:pPr>
        <w:spacing w:after="0" w:line="240" w:lineRule="auto"/>
        <w:rPr>
          <w:rFonts w:ascii="Cambria" w:eastAsia="Cambria" w:hAnsi="Cambria" w:cs="Cambria"/>
          <w:b/>
          <w:sz w:val="24"/>
          <w:szCs w:val="24"/>
        </w:rPr>
      </w:pPr>
    </w:p>
    <w:p w14:paraId="1548C6F9" w14:textId="77777777" w:rsidR="009E7D00" w:rsidRDefault="00000000">
      <w:pPr>
        <w:spacing w:after="0" w:line="240" w:lineRule="auto"/>
        <w:rPr>
          <w:rFonts w:ascii="Cambria" w:eastAsia="Cambria" w:hAnsi="Cambria" w:cs="Cambria"/>
          <w:b/>
          <w:sz w:val="24"/>
          <w:szCs w:val="24"/>
        </w:rPr>
      </w:pPr>
      <w:r>
        <w:br w:type="page"/>
      </w:r>
    </w:p>
    <w:p w14:paraId="2405FA67" w14:textId="77777777" w:rsidR="009E7D00" w:rsidRDefault="00000000">
      <w:pPr>
        <w:spacing w:after="0" w:line="240" w:lineRule="auto"/>
        <w:rPr>
          <w:rFonts w:ascii="Cambria" w:eastAsia="Cambria" w:hAnsi="Cambria" w:cs="Cambria"/>
          <w:b/>
          <w:sz w:val="24"/>
          <w:szCs w:val="24"/>
        </w:rPr>
      </w:pPr>
      <w:r>
        <w:rPr>
          <w:rFonts w:ascii="Cambria" w:eastAsia="Cambria" w:hAnsi="Cambria" w:cs="Cambria"/>
          <w:b/>
          <w:sz w:val="24"/>
          <w:szCs w:val="24"/>
        </w:rPr>
        <w:lastRenderedPageBreak/>
        <w:t>AFL-CIO Scholarship Exam</w:t>
      </w:r>
    </w:p>
    <w:tbl>
      <w:tblPr>
        <w:tblStyle w:val="a2"/>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5"/>
      </w:tblGrid>
      <w:tr w:rsidR="009E7D00" w14:paraId="291DFBB2" w14:textId="77777777">
        <w:tc>
          <w:tcPr>
            <w:tcW w:w="9675" w:type="dxa"/>
            <w:shd w:val="clear" w:color="auto" w:fill="auto"/>
            <w:tcMar>
              <w:top w:w="100" w:type="dxa"/>
              <w:left w:w="100" w:type="dxa"/>
              <w:bottom w:w="100" w:type="dxa"/>
              <w:right w:w="100" w:type="dxa"/>
            </w:tcMar>
          </w:tcPr>
          <w:p w14:paraId="146400E3" w14:textId="77777777" w:rsidR="009E7D00" w:rsidRDefault="00000000">
            <w:pPr>
              <w:widowControl w:val="0"/>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Registration is now open for the Massachusetts AFL-CIO Scholarship Exam.  </w:t>
            </w:r>
          </w:p>
          <w:p w14:paraId="5B82B22B" w14:textId="77777777" w:rsidR="009E7D00" w:rsidRDefault="00000000">
            <w:pPr>
              <w:widowControl w:val="0"/>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ALL high school seniors are eligible, and students with a union affiliation are eligible for additional scholarships as well.  The online exam will be administered in school during the week of Monday, February 6, 2023.  It will consist of </w:t>
            </w:r>
            <w:proofErr w:type="gramStart"/>
            <w:r>
              <w:rPr>
                <w:rFonts w:ascii="Cambria" w:eastAsia="Cambria" w:hAnsi="Cambria" w:cs="Cambria"/>
                <w:sz w:val="24"/>
                <w:szCs w:val="24"/>
              </w:rPr>
              <w:t>multiple choice</w:t>
            </w:r>
            <w:proofErr w:type="gramEnd"/>
            <w:r>
              <w:rPr>
                <w:rFonts w:ascii="Cambria" w:eastAsia="Cambria" w:hAnsi="Cambria" w:cs="Cambria"/>
                <w:sz w:val="24"/>
                <w:szCs w:val="24"/>
              </w:rPr>
              <w:t xml:space="preserve"> questions and one written essay. See link below to register and to access the study guide:</w:t>
            </w:r>
          </w:p>
          <w:p w14:paraId="3FFA142E" w14:textId="77777777" w:rsidR="009E7D00" w:rsidRDefault="00000000">
            <w:pPr>
              <w:widowControl w:val="0"/>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The deadline to register is Friday, December 16, 2022.</w:t>
            </w:r>
          </w:p>
          <w:p w14:paraId="77E50C83" w14:textId="77777777" w:rsidR="009E7D00" w:rsidRDefault="00000000">
            <w:pPr>
              <w:widowControl w:val="0"/>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https://massaflcio.org/scholarships</w:t>
            </w:r>
          </w:p>
        </w:tc>
      </w:tr>
    </w:tbl>
    <w:p w14:paraId="7E4DAA1C" w14:textId="77777777" w:rsidR="009E7D00" w:rsidRDefault="009E7D00">
      <w:pPr>
        <w:spacing w:after="0" w:line="240" w:lineRule="auto"/>
        <w:rPr>
          <w:rFonts w:ascii="Cambria" w:eastAsia="Cambria" w:hAnsi="Cambria" w:cs="Cambria"/>
        </w:rPr>
      </w:pPr>
    </w:p>
    <w:p w14:paraId="0483FB32" w14:textId="77777777" w:rsidR="009E7D00" w:rsidRDefault="009E7D00">
      <w:pPr>
        <w:spacing w:after="0" w:line="240" w:lineRule="auto"/>
        <w:rPr>
          <w:rFonts w:ascii="Cambria" w:eastAsia="Cambria" w:hAnsi="Cambria" w:cs="Cambria"/>
        </w:rPr>
      </w:pPr>
    </w:p>
    <w:tbl>
      <w:tblPr>
        <w:tblStyle w:val="a3"/>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9E7D00" w14:paraId="2E567EFB" w14:textId="77777777">
        <w:trPr>
          <w:trHeight w:val="4260"/>
        </w:trPr>
        <w:tc>
          <w:tcPr>
            <w:tcW w:w="9810" w:type="dxa"/>
            <w:shd w:val="clear" w:color="auto" w:fill="auto"/>
            <w:tcMar>
              <w:top w:w="100" w:type="dxa"/>
              <w:left w:w="100" w:type="dxa"/>
              <w:bottom w:w="100" w:type="dxa"/>
              <w:right w:w="100" w:type="dxa"/>
            </w:tcMar>
          </w:tcPr>
          <w:p w14:paraId="56486CED" w14:textId="77777777" w:rsidR="009E7D00" w:rsidRDefault="00000000">
            <w:pPr>
              <w:widowControl w:val="0"/>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FREE Saturday Exploratory Program for any student, grades 9-12, at Northeast Metro Tech:</w:t>
            </w:r>
          </w:p>
          <w:p w14:paraId="3387B00B" w14:textId="77777777" w:rsidR="009E7D00" w:rsidRDefault="009E7D00">
            <w:pPr>
              <w:widowControl w:val="0"/>
              <w:pBdr>
                <w:top w:val="nil"/>
                <w:left w:val="nil"/>
                <w:bottom w:val="nil"/>
                <w:right w:val="nil"/>
                <w:between w:val="nil"/>
              </w:pBdr>
              <w:spacing w:after="0" w:line="240" w:lineRule="auto"/>
              <w:rPr>
                <w:rFonts w:ascii="Cambria" w:eastAsia="Cambria" w:hAnsi="Cambria" w:cs="Cambria"/>
              </w:rPr>
            </w:pPr>
          </w:p>
          <w:p w14:paraId="777957B5" w14:textId="77777777" w:rsidR="009E7D00" w:rsidRDefault="00000000">
            <w:pPr>
              <w:widowControl w:val="0"/>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b/>
              </w:rPr>
              <w:t>Session 1: 12/3, 12/10, 2/17, 1/7:</w:t>
            </w:r>
            <w:r>
              <w:rPr>
                <w:rFonts w:ascii="Cambria" w:eastAsia="Cambria" w:hAnsi="Cambria" w:cs="Cambria"/>
              </w:rPr>
              <w:t xml:space="preserve"> Health Assisting, Drafting and Design, Electrical, Carpentry, Design and Visual, Robotics</w:t>
            </w:r>
          </w:p>
          <w:p w14:paraId="0526A010" w14:textId="77777777" w:rsidR="009E7D00" w:rsidRDefault="00000000">
            <w:pPr>
              <w:widowControl w:val="0"/>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b/>
              </w:rPr>
              <w:t xml:space="preserve">Session 2:  1/14, 1/21, 1/28, 2/4: </w:t>
            </w:r>
            <w:r>
              <w:rPr>
                <w:rFonts w:ascii="Cambria" w:eastAsia="Cambria" w:hAnsi="Cambria" w:cs="Cambria"/>
              </w:rPr>
              <w:t>Business Technology, Cosmetology, Health Assisting, Robotics, Carpentry, Electrical, Metal Fabrication</w:t>
            </w:r>
          </w:p>
          <w:p w14:paraId="35D7291B" w14:textId="77777777" w:rsidR="009E7D00" w:rsidRDefault="00000000">
            <w:pPr>
              <w:widowControl w:val="0"/>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b/>
              </w:rPr>
              <w:t>Session 3:  2/11, 2/18, 3/4, 3/11:</w:t>
            </w:r>
            <w:r>
              <w:rPr>
                <w:rFonts w:ascii="Cambria" w:eastAsia="Cambria" w:hAnsi="Cambria" w:cs="Cambria"/>
              </w:rPr>
              <w:t xml:space="preserve"> Culinary Arts, Design and Visual Communications, Cosmetology, HVAC, Robotics, Carpentry, Auto Body, Dental Assisting, Health Assisting</w:t>
            </w:r>
          </w:p>
          <w:p w14:paraId="1A50B97E" w14:textId="77777777" w:rsidR="009E7D00" w:rsidRDefault="009E7D00">
            <w:pPr>
              <w:widowControl w:val="0"/>
              <w:pBdr>
                <w:top w:val="nil"/>
                <w:left w:val="nil"/>
                <w:bottom w:val="nil"/>
                <w:right w:val="nil"/>
                <w:between w:val="nil"/>
              </w:pBdr>
              <w:spacing w:after="0" w:line="240" w:lineRule="auto"/>
              <w:rPr>
                <w:rFonts w:ascii="Cambria" w:eastAsia="Cambria" w:hAnsi="Cambria" w:cs="Cambria"/>
              </w:rPr>
            </w:pPr>
          </w:p>
          <w:p w14:paraId="25E8D198"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The program runs from 8-12, with a </w:t>
            </w:r>
            <w:proofErr w:type="spellStart"/>
            <w:r>
              <w:rPr>
                <w:rFonts w:ascii="Cambria" w:eastAsia="Cambria" w:hAnsi="Cambria" w:cs="Cambria"/>
              </w:rPr>
              <w:t>mid morning</w:t>
            </w:r>
            <w:proofErr w:type="spellEnd"/>
            <w:r>
              <w:rPr>
                <w:rFonts w:ascii="Cambria" w:eastAsia="Cambria" w:hAnsi="Cambria" w:cs="Cambria"/>
              </w:rPr>
              <w:t xml:space="preserve"> snack break (snack and water provided by Northeast).  This opportunity is a great way to learn hands-on interactive skills in a career-technical education environment.  See attachments for registration details.</w:t>
            </w:r>
          </w:p>
          <w:p w14:paraId="6FBD7E3F" w14:textId="77777777" w:rsidR="009E7D00" w:rsidRDefault="009E7D00">
            <w:pPr>
              <w:widowControl w:val="0"/>
              <w:pBdr>
                <w:top w:val="nil"/>
                <w:left w:val="nil"/>
                <w:bottom w:val="nil"/>
                <w:right w:val="nil"/>
                <w:between w:val="nil"/>
              </w:pBdr>
              <w:spacing w:after="0" w:line="240" w:lineRule="auto"/>
              <w:rPr>
                <w:rFonts w:ascii="Cambria" w:eastAsia="Cambria" w:hAnsi="Cambria" w:cs="Cambria"/>
              </w:rPr>
            </w:pPr>
          </w:p>
          <w:p w14:paraId="53A12268"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hyperlink r:id="rId10">
              <w:r>
                <w:rPr>
                  <w:color w:val="0000EE"/>
                  <w:u w:val="single"/>
                </w:rPr>
                <w:t>Application_SR_EXPL.pdf</w:t>
              </w:r>
            </w:hyperlink>
          </w:p>
          <w:p w14:paraId="67B1E2CB"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hyperlink r:id="rId11">
              <w:r>
                <w:rPr>
                  <w:color w:val="0000EE"/>
                  <w:u w:val="single"/>
                </w:rPr>
                <w:t>Bifold_Brochure_L.pdf</w:t>
              </w:r>
            </w:hyperlink>
          </w:p>
        </w:tc>
      </w:tr>
    </w:tbl>
    <w:p w14:paraId="475238FA" w14:textId="77777777" w:rsidR="009E7D00" w:rsidRDefault="009E7D00">
      <w:pPr>
        <w:spacing w:after="0" w:line="240" w:lineRule="auto"/>
        <w:rPr>
          <w:rFonts w:ascii="Cambria" w:eastAsia="Cambria" w:hAnsi="Cambria" w:cs="Cambria"/>
        </w:rPr>
      </w:pPr>
    </w:p>
    <w:p w14:paraId="3860A7D6" w14:textId="77777777" w:rsidR="009E7D00" w:rsidRDefault="009E7D00">
      <w:pPr>
        <w:shd w:val="clear" w:color="auto" w:fill="FFFFFF"/>
        <w:spacing w:after="0" w:line="331" w:lineRule="auto"/>
        <w:rPr>
          <w:rFonts w:ascii="Cambria" w:eastAsia="Cambria" w:hAnsi="Cambria" w:cs="Cambria"/>
          <w:b/>
          <w:color w:val="222222"/>
          <w:sz w:val="26"/>
          <w:szCs w:val="26"/>
        </w:rPr>
      </w:pPr>
    </w:p>
    <w:p w14:paraId="6F138E7D" w14:textId="77777777" w:rsidR="009E7D00" w:rsidRDefault="00000000">
      <w:pPr>
        <w:shd w:val="clear" w:color="auto" w:fill="FFFFFF"/>
        <w:spacing w:after="0" w:line="331" w:lineRule="auto"/>
        <w:rPr>
          <w:rFonts w:ascii="Cambria" w:eastAsia="Cambria" w:hAnsi="Cambria" w:cs="Cambria"/>
          <w:b/>
          <w:color w:val="222222"/>
          <w:sz w:val="24"/>
          <w:szCs w:val="24"/>
        </w:rPr>
      </w:pPr>
      <w:r>
        <w:rPr>
          <w:rFonts w:ascii="Cambria" w:eastAsia="Cambria" w:hAnsi="Cambria" w:cs="Cambria"/>
          <w:b/>
          <w:color w:val="222222"/>
          <w:sz w:val="24"/>
          <w:szCs w:val="24"/>
        </w:rPr>
        <w:t>SHS Club and Organizations</w:t>
      </w:r>
    </w:p>
    <w:tbl>
      <w:tblPr>
        <w:tblStyle w:val="a4"/>
        <w:tblW w:w="9465" w:type="dxa"/>
        <w:tblBorders>
          <w:top w:val="nil"/>
          <w:left w:val="nil"/>
          <w:bottom w:val="nil"/>
          <w:right w:val="nil"/>
          <w:insideH w:val="nil"/>
          <w:insideV w:val="nil"/>
        </w:tblBorders>
        <w:tblLayout w:type="fixed"/>
        <w:tblLook w:val="0600" w:firstRow="0" w:lastRow="0" w:firstColumn="0" w:lastColumn="0" w:noHBand="1" w:noVBand="1"/>
      </w:tblPr>
      <w:tblGrid>
        <w:gridCol w:w="9465"/>
      </w:tblGrid>
      <w:tr w:rsidR="009E7D00" w14:paraId="03D67E5B" w14:textId="77777777">
        <w:trPr>
          <w:trHeight w:val="990"/>
        </w:trPr>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E31C4" w14:textId="77777777" w:rsidR="009E7D00" w:rsidRDefault="00000000">
            <w:pPr>
              <w:spacing w:after="0" w:line="288" w:lineRule="auto"/>
              <w:rPr>
                <w:rFonts w:ascii="Cambria" w:eastAsia="Cambria" w:hAnsi="Cambria" w:cs="Cambria"/>
                <w:b/>
                <w:color w:val="222222"/>
                <w:sz w:val="24"/>
                <w:szCs w:val="24"/>
              </w:rPr>
            </w:pPr>
            <w:r>
              <w:rPr>
                <w:rFonts w:ascii="Cambria" w:eastAsia="Cambria" w:hAnsi="Cambria" w:cs="Cambria"/>
                <w:b/>
                <w:color w:val="222222"/>
                <w:sz w:val="24"/>
                <w:szCs w:val="24"/>
              </w:rPr>
              <w:t>2022 - 2023 SHS Club and Student Organizations</w:t>
            </w:r>
          </w:p>
          <w:p w14:paraId="3ED81CD2" w14:textId="77777777" w:rsidR="009E7D00" w:rsidRDefault="00000000">
            <w:pPr>
              <w:numPr>
                <w:ilvl w:val="0"/>
                <w:numId w:val="2"/>
              </w:numPr>
              <w:spacing w:after="0" w:line="240" w:lineRule="auto"/>
              <w:ind w:left="940"/>
              <w:rPr>
                <w:rFonts w:ascii="Cambria" w:eastAsia="Cambria" w:hAnsi="Cambria" w:cs="Cambria"/>
                <w:b/>
                <w:sz w:val="24"/>
                <w:szCs w:val="24"/>
              </w:rPr>
            </w:pPr>
            <w:hyperlink r:id="rId12">
              <w:r>
                <w:rPr>
                  <w:rFonts w:ascii="Cambria" w:eastAsia="Cambria" w:hAnsi="Cambria" w:cs="Cambria"/>
                  <w:b/>
                  <w:color w:val="1155CC"/>
                  <w:sz w:val="24"/>
                  <w:szCs w:val="24"/>
                  <w:u w:val="single"/>
                </w:rPr>
                <w:t xml:space="preserve">Current Club / Organizations HERE </w:t>
              </w:r>
            </w:hyperlink>
          </w:p>
        </w:tc>
      </w:tr>
    </w:tbl>
    <w:p w14:paraId="56BA2945" w14:textId="77777777" w:rsidR="009E7D00" w:rsidRDefault="009E7D00">
      <w:pPr>
        <w:spacing w:after="0" w:line="240" w:lineRule="auto"/>
      </w:pPr>
    </w:p>
    <w:p w14:paraId="3ECE2F75" w14:textId="77777777" w:rsidR="009E7D00" w:rsidRDefault="009E7D00">
      <w:pPr>
        <w:spacing w:after="0" w:line="240" w:lineRule="auto"/>
        <w:rPr>
          <w:rFonts w:ascii="Cambria" w:eastAsia="Cambria" w:hAnsi="Cambria" w:cs="Cambria"/>
        </w:rPr>
      </w:pPr>
    </w:p>
    <w:p w14:paraId="06FF6ADB" w14:textId="77777777" w:rsidR="009E7D00" w:rsidRDefault="00000000">
      <w:pPr>
        <w:spacing w:after="0" w:line="240" w:lineRule="auto"/>
        <w:rPr>
          <w:rFonts w:ascii="Cambria" w:eastAsia="Cambria" w:hAnsi="Cambria" w:cs="Cambria"/>
          <w:b/>
          <w:sz w:val="24"/>
          <w:szCs w:val="24"/>
        </w:rPr>
      </w:pPr>
      <w:r>
        <w:rPr>
          <w:rFonts w:ascii="Cambria" w:eastAsia="Cambria" w:hAnsi="Cambria" w:cs="Cambria"/>
          <w:b/>
          <w:sz w:val="24"/>
          <w:szCs w:val="24"/>
        </w:rPr>
        <w:t>Senior Independent P.E. / Work Study QR Code</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E7D00" w14:paraId="642FBE46" w14:textId="77777777">
        <w:tc>
          <w:tcPr>
            <w:tcW w:w="9360" w:type="dxa"/>
            <w:shd w:val="clear" w:color="auto" w:fill="auto"/>
            <w:tcMar>
              <w:top w:w="100" w:type="dxa"/>
              <w:left w:w="100" w:type="dxa"/>
              <w:bottom w:w="100" w:type="dxa"/>
              <w:right w:w="100" w:type="dxa"/>
            </w:tcMar>
          </w:tcPr>
          <w:p w14:paraId="0FB314C0" w14:textId="77777777" w:rsidR="009E7D00" w:rsidRDefault="00000000">
            <w:pPr>
              <w:widowControl w:val="0"/>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We have placed a QR Code on the window of the front office, as well as on the front door of the school entrance.  Please use the QR code when leaving the high school for the purposes of Senior Independent P.E. or Work Study, and again upon returning.  Use an iPhone camera or a QR reader app to scan the QR code. You will be prompted to open, and complete, a Google Form.  Responses will be automatically recorded with a timestamp in a Google Sheet.</w:t>
            </w:r>
          </w:p>
        </w:tc>
      </w:tr>
    </w:tbl>
    <w:p w14:paraId="16A369EF" w14:textId="77777777" w:rsidR="009E7D00" w:rsidRDefault="009E7D00">
      <w:pPr>
        <w:shd w:val="clear" w:color="auto" w:fill="FFFFFF"/>
        <w:spacing w:after="0" w:line="240" w:lineRule="auto"/>
        <w:rPr>
          <w:rFonts w:ascii="Cambria" w:eastAsia="Cambria" w:hAnsi="Cambria" w:cs="Cambria"/>
          <w:b/>
          <w:color w:val="222222"/>
        </w:rPr>
      </w:pPr>
    </w:p>
    <w:p w14:paraId="1623BBE3" w14:textId="77777777" w:rsidR="009E7D00" w:rsidRDefault="00000000">
      <w:pPr>
        <w:shd w:val="clear" w:color="auto" w:fill="FFFFFF"/>
        <w:spacing w:after="0" w:line="240" w:lineRule="auto"/>
        <w:rPr>
          <w:rFonts w:ascii="Cambria" w:eastAsia="Cambria" w:hAnsi="Cambria" w:cs="Cambria"/>
          <w:b/>
          <w:color w:val="222222"/>
        </w:rPr>
      </w:pPr>
      <w:r>
        <w:br w:type="page"/>
      </w:r>
    </w:p>
    <w:p w14:paraId="73EBA092" w14:textId="77777777" w:rsidR="009E7D00" w:rsidRDefault="00000000">
      <w:pPr>
        <w:shd w:val="clear" w:color="auto" w:fill="FFFFFF"/>
        <w:spacing w:after="0" w:line="240" w:lineRule="auto"/>
        <w:rPr>
          <w:rFonts w:ascii="Cambria" w:eastAsia="Cambria" w:hAnsi="Cambria" w:cs="Cambria"/>
          <w:b/>
          <w:color w:val="222222"/>
        </w:rPr>
      </w:pPr>
      <w:r>
        <w:rPr>
          <w:rFonts w:ascii="Cambria" w:eastAsia="Cambria" w:hAnsi="Cambria" w:cs="Cambria"/>
          <w:b/>
          <w:color w:val="222222"/>
        </w:rPr>
        <w:lastRenderedPageBreak/>
        <w:t>Driving Routes and Maps</w:t>
      </w: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9E7D00" w14:paraId="3D6177FA" w14:textId="77777777">
        <w:trPr>
          <w:trHeight w:val="2145"/>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BE837" w14:textId="77777777" w:rsidR="009E7D00" w:rsidRDefault="00000000">
            <w:pPr>
              <w:spacing w:after="0" w:line="240" w:lineRule="auto"/>
              <w:rPr>
                <w:rFonts w:ascii="Cambria" w:eastAsia="Cambria" w:hAnsi="Cambria" w:cs="Cambria"/>
                <w:color w:val="222222"/>
              </w:rPr>
            </w:pPr>
            <w:r>
              <w:rPr>
                <w:rFonts w:ascii="Cambria" w:eastAsia="Cambria" w:hAnsi="Cambria" w:cs="Cambria"/>
                <w:color w:val="222222"/>
              </w:rPr>
              <w:t xml:space="preserve">Please plan </w:t>
            </w:r>
            <w:proofErr w:type="gramStart"/>
            <w:r>
              <w:rPr>
                <w:rFonts w:ascii="Cambria" w:eastAsia="Cambria" w:hAnsi="Cambria" w:cs="Cambria"/>
                <w:color w:val="222222"/>
              </w:rPr>
              <w:t>your  morning</w:t>
            </w:r>
            <w:proofErr w:type="gramEnd"/>
            <w:r>
              <w:rPr>
                <w:rFonts w:ascii="Cambria" w:eastAsia="Cambria" w:hAnsi="Cambria" w:cs="Cambria"/>
                <w:color w:val="222222"/>
              </w:rPr>
              <w:t xml:space="preserve"> routine accordingly so that you are in your first period class on time; 8:15AM.  As we transition into a new school year with new traffic patterns and parking </w:t>
            </w:r>
            <w:proofErr w:type="gramStart"/>
            <w:r>
              <w:rPr>
                <w:rFonts w:ascii="Cambria" w:eastAsia="Cambria" w:hAnsi="Cambria" w:cs="Cambria"/>
                <w:color w:val="222222"/>
              </w:rPr>
              <w:t>configurations</w:t>
            </w:r>
            <w:proofErr w:type="gramEnd"/>
            <w:r>
              <w:rPr>
                <w:rFonts w:ascii="Cambria" w:eastAsia="Cambria" w:hAnsi="Cambria" w:cs="Cambria"/>
                <w:color w:val="222222"/>
              </w:rPr>
              <w:t xml:space="preserve"> I remind everyone in our school community that it is expected that we all follow the new traffic routes, student drop off / pick up area and parking designations.  There are no shortcuts to be had, please follow the parking areas and signs as posted.  </w:t>
            </w:r>
          </w:p>
          <w:p w14:paraId="79886476" w14:textId="77777777" w:rsidR="009E7D00" w:rsidRDefault="009E7D00">
            <w:pPr>
              <w:spacing w:after="0" w:line="240" w:lineRule="auto"/>
              <w:rPr>
                <w:rFonts w:ascii="Cambria" w:eastAsia="Cambria" w:hAnsi="Cambria" w:cs="Cambria"/>
                <w:color w:val="222222"/>
              </w:rPr>
            </w:pPr>
          </w:p>
          <w:p w14:paraId="008304F2" w14:textId="77777777" w:rsidR="009E7D00" w:rsidRDefault="00000000">
            <w:pPr>
              <w:spacing w:after="0" w:line="240" w:lineRule="auto"/>
              <w:rPr>
                <w:rFonts w:ascii="Cambria" w:eastAsia="Cambria" w:hAnsi="Cambria" w:cs="Cambria"/>
                <w:color w:val="1155CC"/>
                <w:u w:val="single"/>
              </w:rPr>
            </w:pPr>
            <w:hyperlink r:id="rId13">
              <w:r>
                <w:rPr>
                  <w:rFonts w:ascii="Cambria" w:eastAsia="Cambria" w:hAnsi="Cambria" w:cs="Cambria"/>
                  <w:color w:val="1155CC"/>
                  <w:u w:val="single"/>
                </w:rPr>
                <w:t>UPDATED Driving routes / parking Map HERE</w:t>
              </w:r>
            </w:hyperlink>
          </w:p>
        </w:tc>
      </w:tr>
    </w:tbl>
    <w:p w14:paraId="5F449746" w14:textId="77777777" w:rsidR="009E7D00" w:rsidRDefault="009E7D00">
      <w:pPr>
        <w:spacing w:after="0" w:line="240" w:lineRule="auto"/>
        <w:rPr>
          <w:rFonts w:ascii="Cambria" w:eastAsia="Cambria" w:hAnsi="Cambria" w:cs="Cambria"/>
        </w:rPr>
      </w:pPr>
    </w:p>
    <w:p w14:paraId="656C3B7C" w14:textId="77777777" w:rsidR="009E7D00" w:rsidRDefault="009E7D00">
      <w:pPr>
        <w:shd w:val="clear" w:color="auto" w:fill="FFFFFF"/>
        <w:spacing w:after="0" w:line="240" w:lineRule="auto"/>
        <w:rPr>
          <w:rFonts w:ascii="Cambria" w:eastAsia="Cambria" w:hAnsi="Cambria" w:cs="Cambria"/>
          <w:b/>
          <w:color w:val="222222"/>
        </w:rPr>
      </w:pPr>
    </w:p>
    <w:p w14:paraId="0432E2D6" w14:textId="77777777" w:rsidR="009E7D00" w:rsidRDefault="00000000">
      <w:pPr>
        <w:shd w:val="clear" w:color="auto" w:fill="FFFFFF"/>
        <w:spacing w:after="0" w:line="240" w:lineRule="auto"/>
        <w:rPr>
          <w:rFonts w:ascii="Cambria" w:eastAsia="Cambria" w:hAnsi="Cambria" w:cs="Cambria"/>
          <w:b/>
          <w:color w:val="222222"/>
        </w:rPr>
      </w:pPr>
      <w:r>
        <w:rPr>
          <w:rFonts w:ascii="Cambria" w:eastAsia="Cambria" w:hAnsi="Cambria" w:cs="Cambria"/>
          <w:b/>
          <w:color w:val="222222"/>
        </w:rPr>
        <w:t>Daily Class Schedule with lunches</w:t>
      </w:r>
    </w:p>
    <w:tbl>
      <w:tblPr>
        <w:tblStyle w:val="a7"/>
        <w:tblW w:w="9930" w:type="dxa"/>
        <w:tblBorders>
          <w:top w:val="nil"/>
          <w:left w:val="nil"/>
          <w:bottom w:val="nil"/>
          <w:right w:val="nil"/>
          <w:insideH w:val="nil"/>
          <w:insideV w:val="nil"/>
        </w:tblBorders>
        <w:tblLayout w:type="fixed"/>
        <w:tblLook w:val="0600" w:firstRow="0" w:lastRow="0" w:firstColumn="0" w:lastColumn="0" w:noHBand="1" w:noVBand="1"/>
      </w:tblPr>
      <w:tblGrid>
        <w:gridCol w:w="9930"/>
      </w:tblGrid>
      <w:tr w:rsidR="009E7D00" w14:paraId="084A966C" w14:textId="77777777">
        <w:trPr>
          <w:trHeight w:val="720"/>
        </w:trPr>
        <w:tc>
          <w:tcPr>
            <w:tcW w:w="9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4D69A" w14:textId="77777777" w:rsidR="009E7D00" w:rsidRDefault="00000000">
            <w:pPr>
              <w:spacing w:after="0" w:line="240" w:lineRule="auto"/>
              <w:rPr>
                <w:rFonts w:ascii="Cambria" w:eastAsia="Cambria" w:hAnsi="Cambria" w:cs="Cambria"/>
                <w:color w:val="222222"/>
              </w:rPr>
            </w:pPr>
            <w:r>
              <w:rPr>
                <w:rFonts w:ascii="Cambria" w:eastAsia="Cambria" w:hAnsi="Cambria" w:cs="Cambria"/>
                <w:color w:val="222222"/>
              </w:rPr>
              <w:t>Lunch assignments have been updated, please review schedule and new lunch assignments below:</w:t>
            </w:r>
          </w:p>
          <w:p w14:paraId="1919A7E4" w14:textId="77777777" w:rsidR="009E7D00" w:rsidRDefault="00000000">
            <w:pPr>
              <w:numPr>
                <w:ilvl w:val="0"/>
                <w:numId w:val="4"/>
              </w:numPr>
              <w:spacing w:after="0" w:line="240" w:lineRule="auto"/>
              <w:ind w:left="940"/>
              <w:rPr>
                <w:rFonts w:ascii="Georgia" w:eastAsia="Georgia" w:hAnsi="Georgia" w:cs="Georgia"/>
              </w:rPr>
            </w:pPr>
            <w:hyperlink r:id="rId14">
              <w:r>
                <w:rPr>
                  <w:rFonts w:ascii="Cambria" w:eastAsia="Cambria" w:hAnsi="Cambria" w:cs="Cambria"/>
                  <w:b/>
                  <w:u w:val="single"/>
                </w:rPr>
                <w:t>Daily Schedule with Lunch Assignments</w:t>
              </w:r>
            </w:hyperlink>
            <w:hyperlink r:id="rId15">
              <w:r>
                <w:rPr>
                  <w:rFonts w:ascii="Cambria" w:eastAsia="Cambria" w:hAnsi="Cambria" w:cs="Cambria"/>
                  <w:u w:val="single"/>
                </w:rPr>
                <w:t xml:space="preserve"> </w:t>
              </w:r>
            </w:hyperlink>
            <w:hyperlink r:id="rId16">
              <w:r>
                <w:rPr>
                  <w:rFonts w:ascii="Cambria" w:eastAsia="Cambria" w:hAnsi="Cambria" w:cs="Cambria"/>
                  <w:b/>
                  <w:color w:val="1155CC"/>
                  <w:u w:val="single"/>
                </w:rPr>
                <w:t>HERE</w:t>
              </w:r>
            </w:hyperlink>
          </w:p>
        </w:tc>
      </w:tr>
    </w:tbl>
    <w:p w14:paraId="407C1C88" w14:textId="77777777" w:rsidR="009E7D00" w:rsidRDefault="009E7D00" w:rsidP="002D26A2">
      <w:pPr>
        <w:spacing w:after="0" w:line="240" w:lineRule="auto"/>
        <w:rPr>
          <w:rFonts w:ascii="Cambria" w:eastAsia="Cambria" w:hAnsi="Cambria" w:cs="Cambria"/>
        </w:rPr>
      </w:pPr>
    </w:p>
    <w:sectPr w:rsidR="009E7D00">
      <w:footerReference w:type="default" r:id="rId17"/>
      <w:pgSz w:w="12240" w:h="15840"/>
      <w:pgMar w:top="900" w:right="960" w:bottom="0" w:left="129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4F6B" w14:textId="77777777" w:rsidR="00B42D02" w:rsidRDefault="00B42D02">
      <w:pPr>
        <w:spacing w:after="0" w:line="240" w:lineRule="auto"/>
      </w:pPr>
      <w:r>
        <w:separator/>
      </w:r>
    </w:p>
  </w:endnote>
  <w:endnote w:type="continuationSeparator" w:id="0">
    <w:p w14:paraId="061C0B0C" w14:textId="77777777" w:rsidR="00B42D02" w:rsidRDefault="00B4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D1BE" w14:textId="77777777" w:rsidR="009E7D00"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64E13">
      <w:rPr>
        <w:noProof/>
        <w:color w:val="000000"/>
      </w:rPr>
      <w:t>1</w:t>
    </w:r>
    <w:r>
      <w:rPr>
        <w:color w:val="000000"/>
      </w:rPr>
      <w:fldChar w:fldCharType="end"/>
    </w:r>
  </w:p>
  <w:p w14:paraId="598B1381" w14:textId="77777777" w:rsidR="009E7D00" w:rsidRDefault="009E7D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EF33" w14:textId="77777777" w:rsidR="00B42D02" w:rsidRDefault="00B42D02">
      <w:pPr>
        <w:spacing w:after="0" w:line="240" w:lineRule="auto"/>
      </w:pPr>
      <w:r>
        <w:separator/>
      </w:r>
    </w:p>
  </w:footnote>
  <w:footnote w:type="continuationSeparator" w:id="0">
    <w:p w14:paraId="1A054C8C" w14:textId="77777777" w:rsidR="00B42D02" w:rsidRDefault="00B42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9EE"/>
    <w:multiLevelType w:val="multilevel"/>
    <w:tmpl w:val="40A0B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D20BA9"/>
    <w:multiLevelType w:val="multilevel"/>
    <w:tmpl w:val="1BA0393C"/>
    <w:lvl w:ilvl="0">
      <w:start w:val="1"/>
      <w:numFmt w:val="bullet"/>
      <w:lvlText w:val="●"/>
      <w:lvlJc w:val="left"/>
      <w:pPr>
        <w:ind w:left="720" w:hanging="360"/>
      </w:pPr>
      <w:rPr>
        <w:rFonts w:ascii="Roboto" w:eastAsia="Roboto" w:hAnsi="Roboto" w:cs="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146675"/>
    <w:multiLevelType w:val="multilevel"/>
    <w:tmpl w:val="C562FA50"/>
    <w:lvl w:ilvl="0">
      <w:start w:val="1"/>
      <w:numFmt w:val="bullet"/>
      <w:lvlText w:val="●"/>
      <w:lvlJc w:val="left"/>
      <w:pPr>
        <w:ind w:left="720" w:hanging="360"/>
      </w:pPr>
      <w:rPr>
        <w:rFonts w:ascii="Roboto" w:eastAsia="Roboto" w:hAnsi="Roboto" w:cs="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4A2509"/>
    <w:multiLevelType w:val="multilevel"/>
    <w:tmpl w:val="193A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1645067">
    <w:abstractNumId w:val="3"/>
  </w:num>
  <w:num w:numId="2" w16cid:durableId="2133472391">
    <w:abstractNumId w:val="2"/>
  </w:num>
  <w:num w:numId="3" w16cid:durableId="2014067343">
    <w:abstractNumId w:val="0"/>
  </w:num>
  <w:num w:numId="4" w16cid:durableId="1725105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00"/>
    <w:rsid w:val="00064E13"/>
    <w:rsid w:val="002D26A2"/>
    <w:rsid w:val="009E7D00"/>
    <w:rsid w:val="00B4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52AE"/>
  <w15:docId w15:val="{3DF12573-2C36-470A-963C-7062917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youthleadership.org/" TargetMode="External"/><Relationship Id="rId13" Type="http://schemas.openxmlformats.org/officeDocument/2006/relationships/hyperlink" Target="https://drive.google.com/file/d/1rG7rHulUB6JP0kUtxa1DJPyEZWkIIWMD/view?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by.org/students" TargetMode="External"/><Relationship Id="rId12" Type="http://schemas.openxmlformats.org/officeDocument/2006/relationships/hyperlink" Target="https://docs.google.com/document/d/12mcmDm8X7L3Bq-7uieSnY4IoFZKEGHa4DxV4wcXtvL4/edit?usp=sha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google.com/document/d/1iGKhCGnpGQiiHEh_b0SCb-SYJSrsbkrwp5jmCn_YCDQ/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BZyW27nikeVk8SIrv3q52S4QT7RJALKV/view?usp=drive_web" TargetMode="External"/><Relationship Id="rId5" Type="http://schemas.openxmlformats.org/officeDocument/2006/relationships/footnotes" Target="footnotes.xml"/><Relationship Id="rId15" Type="http://schemas.openxmlformats.org/officeDocument/2006/relationships/hyperlink" Target="https://docs.google.com/document/d/1iGKhCGnpGQiiHEh_b0SCb-SYJSrsbkrwp5jmCn_YCDQ/edit?usp=sharing" TargetMode="External"/><Relationship Id="rId10" Type="http://schemas.openxmlformats.org/officeDocument/2006/relationships/hyperlink" Target="https://drive.google.com/file/d/1VrpPv0swLjiuPIaaTfZbBEOuwwUc9pOK/view?usp=drive_we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UkrOiTsvskCcs6K3ZEtB3qEVgaIkL-Vhpnoiexm7gyc/edit?usp=drive_web" TargetMode="External"/><Relationship Id="rId14" Type="http://schemas.openxmlformats.org/officeDocument/2006/relationships/hyperlink" Target="https://docs.google.com/document/d/1iGKhCGnpGQiiHEh_b0SCb-SYJSrsbkrwp5jmCn_YCD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Willard</dc:creator>
  <cp:lastModifiedBy>Ellen Willard</cp:lastModifiedBy>
  <cp:revision>3</cp:revision>
  <dcterms:created xsi:type="dcterms:W3CDTF">2022-12-04T20:27:00Z</dcterms:created>
  <dcterms:modified xsi:type="dcterms:W3CDTF">2022-12-04T20:28:00Z</dcterms:modified>
</cp:coreProperties>
</file>